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781" w:rsidRDefault="00C52BB4">
      <w:pPr>
        <w:jc w:val="center"/>
        <w:rPr>
          <w:b/>
          <w:color w:val="000000"/>
          <w:sz w:val="28"/>
          <w:lang w:eastAsia="ar-SA"/>
        </w:rPr>
      </w:pPr>
      <w:bookmarkStart w:id="0" w:name="_GoBack"/>
      <w:bookmarkEnd w:id="0"/>
      <w:r>
        <w:rPr>
          <w:b/>
          <w:color w:val="000000"/>
          <w:sz w:val="28"/>
          <w:lang w:eastAsia="ar-SA"/>
        </w:rPr>
        <w:t>ИНДИВИДУАЛЬНЫЙ ПРЕДПРИНИМАТЕЛЬ</w:t>
      </w:r>
    </w:p>
    <w:p w:rsidR="003C2781" w:rsidRDefault="00C52BB4">
      <w:pPr>
        <w:jc w:val="center"/>
        <w:rPr>
          <w:b/>
          <w:color w:val="000000"/>
          <w:sz w:val="28"/>
          <w:lang w:eastAsia="ar-SA"/>
        </w:rPr>
      </w:pPr>
      <w:r>
        <w:rPr>
          <w:b/>
          <w:color w:val="000000"/>
          <w:sz w:val="28"/>
          <w:lang w:eastAsia="ar-SA"/>
        </w:rPr>
        <w:t>БОГДАШКИНА ТАТЬЯНА ВИТАЛЬЕВНА</w:t>
      </w:r>
    </w:p>
    <w:p w:rsidR="003C2781" w:rsidRDefault="003C2781">
      <w:pPr>
        <w:ind w:firstLine="709"/>
        <w:jc w:val="both"/>
        <w:rPr>
          <w:color w:val="000000"/>
          <w:sz w:val="28"/>
        </w:rPr>
      </w:pPr>
    </w:p>
    <w:p w:rsidR="003C2781" w:rsidRDefault="003C2781">
      <w:pPr>
        <w:ind w:firstLine="709"/>
        <w:jc w:val="both"/>
        <w:rPr>
          <w:color w:val="000000"/>
          <w:sz w:val="28"/>
        </w:rPr>
      </w:pPr>
    </w:p>
    <w:p w:rsidR="003C2781" w:rsidRDefault="00C52BB4">
      <w:pPr>
        <w:pStyle w:val="S6"/>
        <w:spacing w:before="0" w:after="0" w:line="276" w:lineRule="auto"/>
        <w:ind w:firstLine="708"/>
        <w:jc w:val="right"/>
        <w:rPr>
          <w:rFonts w:eastAsia="Times New Roman"/>
          <w:color w:val="000000"/>
          <w:lang w:eastAsia="en-US"/>
        </w:rPr>
      </w:pPr>
      <w:r>
        <w:rPr>
          <w:rFonts w:eastAsia="Times New Roman"/>
          <w:color w:val="000000"/>
          <w:lang w:eastAsia="en-US"/>
        </w:rPr>
        <w:t xml:space="preserve">Утверждено </w:t>
      </w:r>
    </w:p>
    <w:p w:rsidR="003C2781" w:rsidRDefault="00C52BB4">
      <w:pPr>
        <w:pStyle w:val="S6"/>
        <w:spacing w:before="0" w:after="0" w:line="276" w:lineRule="auto"/>
        <w:ind w:firstLine="708"/>
        <w:jc w:val="right"/>
        <w:rPr>
          <w:rFonts w:eastAsia="Times New Roman"/>
          <w:color w:val="000000"/>
          <w:lang w:eastAsia="en-US"/>
        </w:rPr>
      </w:pPr>
      <w:r>
        <w:rPr>
          <w:rFonts w:eastAsia="Times New Roman"/>
          <w:color w:val="000000"/>
          <w:lang w:eastAsia="en-US"/>
        </w:rPr>
        <w:t>Приказом № _____________</w:t>
      </w:r>
    </w:p>
    <w:p w:rsidR="003C2781" w:rsidRDefault="00C52BB4">
      <w:pPr>
        <w:pStyle w:val="S6"/>
        <w:spacing w:before="0" w:after="0" w:line="276" w:lineRule="auto"/>
        <w:ind w:firstLine="708"/>
        <w:jc w:val="right"/>
        <w:rPr>
          <w:rFonts w:eastAsia="Times New Roman"/>
          <w:color w:val="000000"/>
          <w:lang w:eastAsia="en-US"/>
        </w:rPr>
      </w:pPr>
      <w:r>
        <w:rPr>
          <w:rFonts w:eastAsia="Times New Roman"/>
          <w:color w:val="000000"/>
          <w:lang w:eastAsia="en-US"/>
        </w:rPr>
        <w:t>от «___» _________ 2024г.</w:t>
      </w:r>
    </w:p>
    <w:p w:rsidR="003C2781" w:rsidRDefault="00C52BB4">
      <w:pPr>
        <w:pStyle w:val="S6"/>
        <w:spacing w:before="0" w:after="0" w:line="276" w:lineRule="auto"/>
        <w:ind w:firstLine="708"/>
        <w:jc w:val="right"/>
        <w:rPr>
          <w:rFonts w:eastAsia="Times New Roman"/>
          <w:color w:val="000000"/>
          <w:lang w:eastAsia="en-US"/>
        </w:rPr>
      </w:pPr>
      <w:r>
        <w:rPr>
          <w:rFonts w:eastAsia="Times New Roman"/>
          <w:color w:val="000000"/>
          <w:lang w:eastAsia="en-US"/>
        </w:rPr>
        <w:t>ИП Богдашкина Т. В.</w:t>
      </w:r>
    </w:p>
    <w:p w:rsidR="003C2781" w:rsidRDefault="003C2781">
      <w:pPr>
        <w:ind w:firstLine="709"/>
        <w:jc w:val="both"/>
        <w:rPr>
          <w:color w:val="000000"/>
          <w:sz w:val="28"/>
        </w:rPr>
      </w:pPr>
    </w:p>
    <w:p w:rsidR="003C2781" w:rsidRDefault="003C2781">
      <w:pPr>
        <w:ind w:firstLine="709"/>
        <w:jc w:val="both"/>
        <w:rPr>
          <w:color w:val="000000"/>
          <w:sz w:val="28"/>
        </w:rPr>
      </w:pPr>
    </w:p>
    <w:p w:rsidR="003C2781" w:rsidRDefault="003C2781">
      <w:pPr>
        <w:ind w:firstLine="709"/>
        <w:jc w:val="both"/>
        <w:rPr>
          <w:color w:val="000000"/>
          <w:sz w:val="28"/>
        </w:rPr>
      </w:pPr>
    </w:p>
    <w:p w:rsidR="003C2781" w:rsidRDefault="003C2781">
      <w:pPr>
        <w:ind w:firstLine="709"/>
        <w:jc w:val="both"/>
        <w:rPr>
          <w:color w:val="000000"/>
          <w:sz w:val="28"/>
        </w:rPr>
      </w:pPr>
    </w:p>
    <w:p w:rsidR="003C2781" w:rsidRDefault="003C2781">
      <w:pPr>
        <w:ind w:firstLine="709"/>
        <w:jc w:val="both"/>
        <w:rPr>
          <w:color w:val="000000"/>
          <w:sz w:val="28"/>
        </w:rPr>
      </w:pPr>
    </w:p>
    <w:p w:rsidR="003C2781" w:rsidRDefault="003C2781">
      <w:pPr>
        <w:ind w:firstLine="709"/>
        <w:jc w:val="both"/>
        <w:rPr>
          <w:color w:val="000000"/>
          <w:sz w:val="28"/>
        </w:rPr>
      </w:pPr>
    </w:p>
    <w:p w:rsidR="003C2781" w:rsidRDefault="003C2781">
      <w:pPr>
        <w:ind w:firstLine="709"/>
        <w:jc w:val="both"/>
        <w:rPr>
          <w:color w:val="000000"/>
          <w:sz w:val="28"/>
        </w:rPr>
      </w:pPr>
    </w:p>
    <w:p w:rsidR="003C2781" w:rsidRDefault="003C2781">
      <w:pPr>
        <w:ind w:firstLine="709"/>
        <w:jc w:val="both"/>
        <w:rPr>
          <w:color w:val="000000"/>
          <w:sz w:val="28"/>
        </w:rPr>
      </w:pPr>
    </w:p>
    <w:p w:rsidR="003C2781" w:rsidRDefault="003C2781">
      <w:pPr>
        <w:ind w:firstLine="709"/>
        <w:jc w:val="both"/>
        <w:rPr>
          <w:color w:val="000000"/>
          <w:sz w:val="28"/>
        </w:rPr>
      </w:pPr>
    </w:p>
    <w:p w:rsidR="003C2781" w:rsidRDefault="003C2781">
      <w:pPr>
        <w:ind w:firstLine="709"/>
        <w:jc w:val="both"/>
        <w:rPr>
          <w:color w:val="000000"/>
          <w:sz w:val="28"/>
        </w:rPr>
      </w:pPr>
    </w:p>
    <w:p w:rsidR="003C2781" w:rsidRDefault="00C52BB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eastAsia="ヒラギノ角ゴ Pro W3"/>
          <w:b/>
          <w:bCs/>
          <w:caps/>
          <w:color w:val="000000"/>
        </w:rPr>
      </w:pPr>
      <w:r>
        <w:rPr>
          <w:rFonts w:eastAsia="ヒラギノ角ゴ Pro W3"/>
          <w:b/>
          <w:bCs/>
          <w:caps/>
          <w:color w:val="000000"/>
        </w:rPr>
        <w:t xml:space="preserve">ОСНОВНая ПРОГРАММа ПРОФЕССИОНАЛЬНОГО ОБУЧЕНИЯ </w:t>
      </w:r>
    </w:p>
    <w:p w:rsidR="003C2781" w:rsidRDefault="00C52BB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eastAsia="ヒラギノ角ゴ Pro W3"/>
          <w:b/>
          <w:bCs/>
          <w:caps/>
          <w:color w:val="000000"/>
        </w:rPr>
      </w:pPr>
      <w:r>
        <w:rPr>
          <w:rFonts w:eastAsia="ヒラギノ角ゴ Pro W3"/>
          <w:b/>
          <w:bCs/>
          <w:caps/>
          <w:color w:val="000000"/>
        </w:rPr>
        <w:t xml:space="preserve">ПО ПРОГРАММЕ ПОДГОТОВКИ (переподготовки/повышения </w:t>
      </w:r>
      <w:r>
        <w:rPr>
          <w:rFonts w:eastAsia="ヒラギノ角ゴ Pro W3"/>
          <w:b/>
          <w:bCs/>
          <w:caps/>
          <w:color w:val="000000"/>
        </w:rPr>
        <w:t>квалификации) ПО ПРОФЕССИи РАБОЧего/должности служащего</w:t>
      </w:r>
    </w:p>
    <w:p w:rsidR="003C2781" w:rsidRDefault="00C52BB4">
      <w:pPr>
        <w:spacing w:before="240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>«Визажист»</w:t>
      </w:r>
    </w:p>
    <w:p w:rsidR="003C2781" w:rsidRDefault="00C52BB4">
      <w:pPr>
        <w:spacing w:before="240"/>
        <w:jc w:val="center"/>
        <w:rPr>
          <w:color w:val="000000"/>
          <w:sz w:val="28"/>
          <w:u w:val="single"/>
        </w:rPr>
      </w:pPr>
      <w:r>
        <w:rPr>
          <w:color w:val="000000"/>
          <w:sz w:val="28"/>
          <w:u w:val="single"/>
        </w:rPr>
        <w:t>(</w:t>
      </w:r>
      <w:r>
        <w:rPr>
          <w:i/>
          <w:iCs/>
          <w:color w:val="000000"/>
          <w:sz w:val="28"/>
          <w:u w:val="single"/>
        </w:rPr>
        <w:t>Предоставление услуг по оформлению бровей и ресниц, салонному и специфическому визажу в целях корректирующего, моделирующего и художественного эффекта лица клиента, в том числе с использов</w:t>
      </w:r>
      <w:r>
        <w:rPr>
          <w:i/>
          <w:iCs/>
          <w:color w:val="000000"/>
          <w:sz w:val="28"/>
          <w:u w:val="single"/>
        </w:rPr>
        <w:t>анием различных рисунков и различных художественных техник</w:t>
      </w:r>
      <w:r>
        <w:rPr>
          <w:color w:val="000000"/>
          <w:sz w:val="28"/>
          <w:u w:val="single"/>
        </w:rPr>
        <w:t>)</w:t>
      </w:r>
    </w:p>
    <w:p w:rsidR="003C2781" w:rsidRDefault="003C2781">
      <w:pPr>
        <w:spacing w:before="240"/>
        <w:jc w:val="center"/>
        <w:rPr>
          <w:b/>
          <w:bCs/>
          <w:color w:val="000000"/>
          <w:sz w:val="28"/>
        </w:rPr>
      </w:pPr>
    </w:p>
    <w:p w:rsidR="003C2781" w:rsidRDefault="00C52BB4">
      <w:pPr>
        <w:spacing w:before="240"/>
        <w:jc w:val="center"/>
        <w:rPr>
          <w:color w:val="000000"/>
          <w:sz w:val="28"/>
          <w:u w:val="single"/>
        </w:rPr>
      </w:pPr>
      <w:r>
        <w:rPr>
          <w:color w:val="000000"/>
          <w:sz w:val="28"/>
          <w:u w:val="single"/>
        </w:rPr>
        <w:t>(</w:t>
      </w:r>
      <w:r>
        <w:rPr>
          <w:i/>
          <w:iCs/>
          <w:color w:val="000000"/>
          <w:sz w:val="28"/>
          <w:u w:val="single"/>
        </w:rPr>
        <w:t>Визажист</w:t>
      </w:r>
      <w:r>
        <w:rPr>
          <w:color w:val="000000"/>
          <w:sz w:val="28"/>
          <w:u w:val="single"/>
        </w:rPr>
        <w:t>)</w:t>
      </w:r>
    </w:p>
    <w:p w:rsidR="003C2781" w:rsidRDefault="003C2781">
      <w:pPr>
        <w:jc w:val="center"/>
        <w:rPr>
          <w:color w:val="000000"/>
          <w:sz w:val="28"/>
        </w:rPr>
      </w:pPr>
    </w:p>
    <w:p w:rsidR="003C2781" w:rsidRDefault="00C52BB4">
      <w:pPr>
        <w:spacing w:after="120"/>
        <w:contextualSpacing/>
        <w:jc w:val="center"/>
        <w:rPr>
          <w:bCs/>
          <w:color w:val="000000"/>
          <w:sz w:val="28"/>
          <w:szCs w:val="32"/>
        </w:rPr>
      </w:pPr>
      <w:r>
        <w:rPr>
          <w:bCs/>
          <w:color w:val="000000"/>
          <w:sz w:val="28"/>
          <w:szCs w:val="32"/>
        </w:rPr>
        <w:t>Профстандарт: 33.001</w:t>
      </w:r>
    </w:p>
    <w:p w:rsidR="003C2781" w:rsidRDefault="00C52BB4">
      <w:pPr>
        <w:spacing w:before="240"/>
        <w:jc w:val="center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(</w:t>
      </w:r>
      <w:r>
        <w:rPr>
          <w:color w:val="000000"/>
          <w:sz w:val="28"/>
          <w:szCs w:val="28"/>
          <w:u w:val="single"/>
          <w:shd w:val="clear" w:color="auto" w:fill="FFFFFF"/>
        </w:rPr>
        <w:t>Специалист по предоставлению визажных услуг</w:t>
      </w:r>
      <w:r>
        <w:rPr>
          <w:color w:val="000000"/>
          <w:sz w:val="28"/>
          <w:szCs w:val="28"/>
          <w:u w:val="single"/>
        </w:rPr>
        <w:t>)</w:t>
      </w:r>
    </w:p>
    <w:p w:rsidR="003C2781" w:rsidRDefault="003C2781">
      <w:pPr>
        <w:spacing w:after="120"/>
        <w:contextualSpacing/>
        <w:jc w:val="center"/>
        <w:rPr>
          <w:bCs/>
          <w:color w:val="000000"/>
          <w:sz w:val="28"/>
          <w:szCs w:val="32"/>
        </w:rPr>
      </w:pPr>
    </w:p>
    <w:p w:rsidR="003C2781" w:rsidRDefault="003C2781">
      <w:pPr>
        <w:spacing w:after="120"/>
        <w:contextualSpacing/>
        <w:jc w:val="center"/>
        <w:rPr>
          <w:bCs/>
          <w:color w:val="000000"/>
          <w:sz w:val="28"/>
          <w:szCs w:val="32"/>
        </w:rPr>
      </w:pPr>
    </w:p>
    <w:p w:rsidR="003C2781" w:rsidRDefault="003C2781">
      <w:pPr>
        <w:spacing w:before="240" w:line="360" w:lineRule="auto"/>
        <w:jc w:val="both"/>
        <w:rPr>
          <w:b/>
          <w:bCs/>
          <w:color w:val="000000"/>
          <w:sz w:val="28"/>
          <w:szCs w:val="32"/>
        </w:rPr>
      </w:pPr>
    </w:p>
    <w:p w:rsidR="003C2781" w:rsidRDefault="003C2781">
      <w:pPr>
        <w:spacing w:before="240" w:line="360" w:lineRule="auto"/>
        <w:jc w:val="both"/>
        <w:rPr>
          <w:b/>
          <w:bCs/>
          <w:color w:val="000000"/>
          <w:sz w:val="28"/>
          <w:szCs w:val="32"/>
        </w:rPr>
      </w:pPr>
    </w:p>
    <w:p w:rsidR="003C2781" w:rsidRDefault="003C2781">
      <w:pPr>
        <w:spacing w:before="240" w:line="360" w:lineRule="auto"/>
        <w:jc w:val="both"/>
        <w:rPr>
          <w:b/>
          <w:bCs/>
          <w:color w:val="000000"/>
          <w:sz w:val="28"/>
          <w:szCs w:val="32"/>
        </w:rPr>
      </w:pPr>
    </w:p>
    <w:p w:rsidR="003C2781" w:rsidRDefault="003C2781">
      <w:pPr>
        <w:spacing w:before="240" w:line="360" w:lineRule="auto"/>
        <w:jc w:val="both"/>
        <w:rPr>
          <w:b/>
          <w:bCs/>
          <w:color w:val="000000"/>
          <w:sz w:val="28"/>
          <w:szCs w:val="32"/>
        </w:rPr>
      </w:pPr>
    </w:p>
    <w:p w:rsidR="003C2781" w:rsidRDefault="00C52BB4">
      <w:pPr>
        <w:spacing w:before="240" w:line="360" w:lineRule="auto"/>
        <w:jc w:val="center"/>
        <w:rPr>
          <w:b/>
          <w:bCs/>
          <w:color w:val="000000"/>
          <w:sz w:val="28"/>
          <w:szCs w:val="32"/>
          <w:u w:val="single"/>
        </w:rPr>
      </w:pPr>
      <w:r>
        <w:rPr>
          <w:b/>
          <w:bCs/>
          <w:color w:val="000000"/>
          <w:sz w:val="28"/>
          <w:szCs w:val="32"/>
        </w:rPr>
        <w:t>Краснодар 2024</w:t>
      </w:r>
    </w:p>
    <w:p w:rsidR="003C2781" w:rsidRDefault="00C52BB4">
      <w:pPr>
        <w:spacing w:before="240" w:line="360" w:lineRule="auto"/>
        <w:jc w:val="center"/>
        <w:rPr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br w:type="page"/>
      </w:r>
    </w:p>
    <w:p w:rsidR="003C2781" w:rsidRDefault="00C52BB4">
      <w:pPr>
        <w:pStyle w:val="aff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fldChar w:fldCharType="begin"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instrText>TOC \o "1 - 3" \h \u</w:instrTex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fldChar w:fldCharType="separate"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Содержание</w:t>
      </w:r>
    </w:p>
    <w:p w:rsidR="003C2781" w:rsidRDefault="003C2781">
      <w:pPr>
        <w:jc w:val="center"/>
      </w:pPr>
    </w:p>
    <w:p w:rsidR="003C2781" w:rsidRDefault="00C52BB4">
      <w:pPr>
        <w:pStyle w:val="12"/>
        <w:tabs>
          <w:tab w:val="right" w:leader="dot" w:pos="9344"/>
        </w:tabs>
        <w:rPr>
          <w:color w:val="000000"/>
          <w:sz w:val="28"/>
          <w:szCs w:val="28"/>
        </w:rPr>
      </w:pPr>
      <w:hyperlink w:anchor="_Toc1" w:history="1">
        <w:r>
          <w:rPr>
            <w:rStyle w:val="aff2"/>
            <w:color w:val="000000"/>
            <w:sz w:val="28"/>
            <w:szCs w:val="28"/>
          </w:rPr>
          <w:t>Общая характеристика программы</w:t>
        </w:r>
        <w:r>
          <w:rPr>
            <w:rStyle w:val="aff2"/>
            <w:color w:val="000000"/>
            <w:sz w:val="28"/>
            <w:szCs w:val="28"/>
          </w:rPr>
          <w:tab/>
        </w:r>
        <w:r>
          <w:rPr>
            <w:rStyle w:val="aff2"/>
            <w:color w:val="000000"/>
          </w:rPr>
          <w:fldChar w:fldCharType="begin"/>
        </w:r>
        <w:r>
          <w:rPr>
            <w:rStyle w:val="aff2"/>
            <w:color w:val="000000"/>
            <w:sz w:val="28"/>
            <w:szCs w:val="28"/>
          </w:rPr>
          <w:instrText>PAGEREF _Toc1 \h</w:instrText>
        </w:r>
        <w:r>
          <w:rPr>
            <w:rStyle w:val="aff2"/>
            <w:color w:val="000000"/>
          </w:rPr>
        </w:r>
        <w:r>
          <w:rPr>
            <w:rStyle w:val="aff2"/>
            <w:color w:val="000000"/>
          </w:rPr>
          <w:fldChar w:fldCharType="separate"/>
        </w:r>
        <w:r>
          <w:rPr>
            <w:rStyle w:val="aff2"/>
            <w:color w:val="000000"/>
            <w:sz w:val="28"/>
            <w:szCs w:val="28"/>
          </w:rPr>
          <w:t>3</w:t>
        </w:r>
        <w:r>
          <w:rPr>
            <w:color w:val="000000"/>
            <w:sz w:val="28"/>
            <w:szCs w:val="28"/>
          </w:rPr>
          <w:fldChar w:fldCharType="end"/>
        </w:r>
      </w:hyperlink>
    </w:p>
    <w:p w:rsidR="003C2781" w:rsidRDefault="00C52BB4">
      <w:pPr>
        <w:pStyle w:val="12"/>
        <w:tabs>
          <w:tab w:val="right" w:leader="dot" w:pos="9344"/>
        </w:tabs>
        <w:rPr>
          <w:color w:val="000000"/>
          <w:sz w:val="28"/>
          <w:szCs w:val="28"/>
        </w:rPr>
      </w:pPr>
      <w:hyperlink w:anchor="_Toc2" w:history="1">
        <w:r>
          <w:rPr>
            <w:rStyle w:val="aff2"/>
            <w:color w:val="000000"/>
            <w:sz w:val="28"/>
            <w:szCs w:val="28"/>
          </w:rPr>
          <w:t>2. Цель освоения и характеристика новой квалификации</w:t>
        </w:r>
        <w:r>
          <w:rPr>
            <w:rStyle w:val="aff2"/>
            <w:color w:val="000000"/>
            <w:sz w:val="28"/>
            <w:szCs w:val="28"/>
          </w:rPr>
          <w:tab/>
        </w:r>
        <w:r>
          <w:rPr>
            <w:rStyle w:val="aff2"/>
            <w:color w:val="000000"/>
          </w:rPr>
          <w:fldChar w:fldCharType="begin"/>
        </w:r>
        <w:r>
          <w:rPr>
            <w:rStyle w:val="aff2"/>
            <w:color w:val="000000"/>
            <w:sz w:val="28"/>
            <w:szCs w:val="28"/>
          </w:rPr>
          <w:instrText>PAGEREF _Toc2 \h</w:instrText>
        </w:r>
        <w:r>
          <w:rPr>
            <w:rStyle w:val="aff2"/>
            <w:color w:val="000000"/>
          </w:rPr>
        </w:r>
        <w:r>
          <w:rPr>
            <w:rStyle w:val="aff2"/>
            <w:color w:val="000000"/>
          </w:rPr>
          <w:fldChar w:fldCharType="separate"/>
        </w:r>
        <w:r>
          <w:rPr>
            <w:rStyle w:val="aff2"/>
            <w:color w:val="000000"/>
            <w:sz w:val="28"/>
            <w:szCs w:val="28"/>
          </w:rPr>
          <w:t>5</w:t>
        </w:r>
        <w:r>
          <w:rPr>
            <w:color w:val="000000"/>
            <w:sz w:val="28"/>
            <w:szCs w:val="28"/>
          </w:rPr>
          <w:fldChar w:fldCharType="end"/>
        </w:r>
      </w:hyperlink>
    </w:p>
    <w:p w:rsidR="003C2781" w:rsidRDefault="00C52BB4">
      <w:pPr>
        <w:pStyle w:val="12"/>
        <w:tabs>
          <w:tab w:val="right" w:leader="dot" w:pos="9344"/>
        </w:tabs>
        <w:rPr>
          <w:color w:val="000000"/>
          <w:sz w:val="28"/>
          <w:szCs w:val="28"/>
        </w:rPr>
      </w:pPr>
      <w:hyperlink w:anchor="_Toc3" w:history="1">
        <w:r>
          <w:rPr>
            <w:rStyle w:val="aff2"/>
            <w:color w:val="000000"/>
            <w:sz w:val="28"/>
            <w:szCs w:val="28"/>
          </w:rPr>
          <w:t>3.Учебный план програм</w:t>
        </w:r>
        <w:r>
          <w:rPr>
            <w:rStyle w:val="aff2"/>
            <w:color w:val="000000"/>
            <w:sz w:val="28"/>
            <w:szCs w:val="28"/>
          </w:rPr>
          <w:t>мы</w:t>
        </w:r>
        <w:r>
          <w:rPr>
            <w:rStyle w:val="aff2"/>
            <w:color w:val="000000"/>
            <w:sz w:val="28"/>
            <w:szCs w:val="28"/>
          </w:rPr>
          <w:tab/>
        </w:r>
        <w:r>
          <w:rPr>
            <w:rStyle w:val="aff2"/>
            <w:color w:val="000000"/>
          </w:rPr>
          <w:fldChar w:fldCharType="begin"/>
        </w:r>
        <w:r>
          <w:rPr>
            <w:rStyle w:val="aff2"/>
            <w:color w:val="000000"/>
            <w:sz w:val="28"/>
            <w:szCs w:val="28"/>
          </w:rPr>
          <w:instrText>PAGEREF _Toc3 \h</w:instrText>
        </w:r>
        <w:r>
          <w:rPr>
            <w:rStyle w:val="aff2"/>
            <w:color w:val="000000"/>
          </w:rPr>
        </w:r>
        <w:r>
          <w:rPr>
            <w:rStyle w:val="aff2"/>
            <w:color w:val="000000"/>
          </w:rPr>
          <w:fldChar w:fldCharType="separate"/>
        </w:r>
        <w:r>
          <w:rPr>
            <w:rStyle w:val="aff2"/>
            <w:color w:val="000000"/>
            <w:sz w:val="28"/>
            <w:szCs w:val="28"/>
          </w:rPr>
          <w:t>16</w:t>
        </w:r>
        <w:r>
          <w:rPr>
            <w:color w:val="000000"/>
            <w:sz w:val="28"/>
            <w:szCs w:val="28"/>
          </w:rPr>
          <w:fldChar w:fldCharType="end"/>
        </w:r>
      </w:hyperlink>
    </w:p>
    <w:p w:rsidR="003C2781" w:rsidRDefault="00C52BB4">
      <w:pPr>
        <w:pStyle w:val="12"/>
        <w:tabs>
          <w:tab w:val="right" w:leader="dot" w:pos="9344"/>
        </w:tabs>
        <w:rPr>
          <w:color w:val="000000"/>
          <w:sz w:val="28"/>
          <w:szCs w:val="28"/>
        </w:rPr>
      </w:pPr>
      <w:hyperlink w:anchor="_Toc4" w:history="1">
        <w:r>
          <w:rPr>
            <w:rStyle w:val="aff2"/>
            <w:color w:val="000000"/>
            <w:sz w:val="28"/>
            <w:szCs w:val="28"/>
          </w:rPr>
          <w:t>4. Рабочие программы дисциплин (модулей, разделов)</w:t>
        </w:r>
        <w:r>
          <w:rPr>
            <w:rStyle w:val="aff2"/>
            <w:color w:val="000000"/>
            <w:sz w:val="28"/>
            <w:szCs w:val="28"/>
          </w:rPr>
          <w:tab/>
        </w:r>
        <w:r>
          <w:rPr>
            <w:rStyle w:val="aff2"/>
            <w:color w:val="000000"/>
          </w:rPr>
          <w:fldChar w:fldCharType="begin"/>
        </w:r>
        <w:r>
          <w:rPr>
            <w:rStyle w:val="aff2"/>
            <w:color w:val="000000"/>
            <w:sz w:val="28"/>
            <w:szCs w:val="28"/>
          </w:rPr>
          <w:instrText>PAGEREF _Toc4 \h</w:instrText>
        </w:r>
        <w:r>
          <w:rPr>
            <w:rStyle w:val="aff2"/>
            <w:color w:val="000000"/>
          </w:rPr>
        </w:r>
        <w:r>
          <w:rPr>
            <w:rStyle w:val="aff2"/>
            <w:color w:val="000000"/>
          </w:rPr>
          <w:fldChar w:fldCharType="separate"/>
        </w:r>
        <w:r>
          <w:rPr>
            <w:rStyle w:val="aff2"/>
            <w:color w:val="000000"/>
            <w:sz w:val="28"/>
            <w:szCs w:val="28"/>
          </w:rPr>
          <w:t>18</w:t>
        </w:r>
        <w:r>
          <w:rPr>
            <w:color w:val="000000"/>
            <w:sz w:val="28"/>
            <w:szCs w:val="28"/>
          </w:rPr>
          <w:fldChar w:fldCharType="end"/>
        </w:r>
      </w:hyperlink>
    </w:p>
    <w:p w:rsidR="003C2781" w:rsidRDefault="00C52BB4">
      <w:pPr>
        <w:pStyle w:val="12"/>
        <w:tabs>
          <w:tab w:val="right" w:leader="dot" w:pos="9344"/>
        </w:tabs>
        <w:rPr>
          <w:color w:val="000000"/>
          <w:sz w:val="28"/>
          <w:szCs w:val="28"/>
        </w:rPr>
      </w:pPr>
      <w:hyperlink w:anchor="_Toc5" w:history="1">
        <w:r>
          <w:rPr>
            <w:rStyle w:val="aff2"/>
            <w:color w:val="000000"/>
            <w:sz w:val="28"/>
            <w:szCs w:val="28"/>
          </w:rPr>
          <w:t>5. Организационно-педагогические условия</w:t>
        </w:r>
        <w:r>
          <w:rPr>
            <w:rStyle w:val="aff2"/>
            <w:color w:val="000000"/>
            <w:sz w:val="28"/>
            <w:szCs w:val="28"/>
          </w:rPr>
          <w:tab/>
        </w:r>
        <w:r>
          <w:rPr>
            <w:rStyle w:val="aff2"/>
            <w:color w:val="000000"/>
          </w:rPr>
          <w:fldChar w:fldCharType="begin"/>
        </w:r>
        <w:r>
          <w:rPr>
            <w:rStyle w:val="aff2"/>
            <w:color w:val="000000"/>
            <w:sz w:val="28"/>
            <w:szCs w:val="28"/>
          </w:rPr>
          <w:instrText>PAGEREF _Toc5 \h</w:instrText>
        </w:r>
        <w:r>
          <w:rPr>
            <w:rStyle w:val="aff2"/>
            <w:color w:val="000000"/>
          </w:rPr>
        </w:r>
        <w:r>
          <w:rPr>
            <w:rStyle w:val="aff2"/>
            <w:color w:val="000000"/>
          </w:rPr>
          <w:fldChar w:fldCharType="separate"/>
        </w:r>
        <w:r>
          <w:rPr>
            <w:rStyle w:val="aff2"/>
            <w:color w:val="000000"/>
            <w:sz w:val="28"/>
            <w:szCs w:val="28"/>
          </w:rPr>
          <w:t>22</w:t>
        </w:r>
        <w:r>
          <w:rPr>
            <w:color w:val="000000"/>
            <w:sz w:val="28"/>
            <w:szCs w:val="28"/>
          </w:rPr>
          <w:fldChar w:fldCharType="end"/>
        </w:r>
      </w:hyperlink>
    </w:p>
    <w:p w:rsidR="003C2781" w:rsidRDefault="00C52BB4">
      <w:pPr>
        <w:pStyle w:val="23"/>
        <w:tabs>
          <w:tab w:val="right" w:leader="dot" w:pos="9344"/>
        </w:tabs>
        <w:ind w:left="0"/>
        <w:rPr>
          <w:color w:val="000000"/>
          <w:sz w:val="28"/>
          <w:szCs w:val="28"/>
        </w:rPr>
      </w:pPr>
      <w:hyperlink w:anchor="_Toc6" w:history="1">
        <w:r>
          <w:rPr>
            <w:rStyle w:val="aff2"/>
            <w:color w:val="000000"/>
            <w:sz w:val="28"/>
            <w:szCs w:val="28"/>
          </w:rPr>
          <w:t>6. Формы аттестации</w:t>
        </w:r>
        <w:r>
          <w:rPr>
            <w:rStyle w:val="aff2"/>
            <w:color w:val="000000"/>
            <w:sz w:val="28"/>
            <w:szCs w:val="28"/>
          </w:rPr>
          <w:tab/>
        </w:r>
        <w:r>
          <w:rPr>
            <w:rStyle w:val="aff2"/>
            <w:color w:val="000000"/>
          </w:rPr>
          <w:fldChar w:fldCharType="begin"/>
        </w:r>
        <w:r>
          <w:rPr>
            <w:rStyle w:val="aff2"/>
            <w:color w:val="000000"/>
            <w:sz w:val="28"/>
            <w:szCs w:val="28"/>
          </w:rPr>
          <w:instrText>PAGEREF _Toc6 \h</w:instrText>
        </w:r>
        <w:r>
          <w:rPr>
            <w:rStyle w:val="aff2"/>
            <w:color w:val="000000"/>
          </w:rPr>
        </w:r>
        <w:r>
          <w:rPr>
            <w:rStyle w:val="aff2"/>
            <w:color w:val="000000"/>
          </w:rPr>
          <w:fldChar w:fldCharType="separate"/>
        </w:r>
        <w:r>
          <w:rPr>
            <w:rStyle w:val="aff2"/>
            <w:color w:val="000000"/>
            <w:sz w:val="28"/>
            <w:szCs w:val="28"/>
          </w:rPr>
          <w:t>27</w:t>
        </w:r>
        <w:r>
          <w:rPr>
            <w:color w:val="000000"/>
            <w:sz w:val="28"/>
            <w:szCs w:val="28"/>
          </w:rPr>
          <w:fldChar w:fldCharType="end"/>
        </w:r>
      </w:hyperlink>
    </w:p>
    <w:p w:rsidR="003C2781" w:rsidRDefault="00C52BB4">
      <w:pPr>
        <w:pStyle w:val="12"/>
        <w:tabs>
          <w:tab w:val="right" w:leader="dot" w:pos="9344"/>
        </w:tabs>
        <w:rPr>
          <w:color w:val="000000"/>
          <w:sz w:val="28"/>
          <w:szCs w:val="28"/>
        </w:rPr>
      </w:pPr>
      <w:hyperlink w:anchor="_Toc7" w:history="1">
        <w:r>
          <w:rPr>
            <w:rStyle w:val="aff2"/>
            <w:color w:val="000000"/>
            <w:sz w:val="28"/>
            <w:szCs w:val="28"/>
          </w:rPr>
          <w:t>7. Оценочные материалы</w:t>
        </w:r>
        <w:r>
          <w:rPr>
            <w:rStyle w:val="aff2"/>
            <w:color w:val="000000"/>
            <w:sz w:val="28"/>
            <w:szCs w:val="28"/>
          </w:rPr>
          <w:tab/>
        </w:r>
        <w:r>
          <w:rPr>
            <w:rStyle w:val="aff2"/>
            <w:color w:val="000000"/>
          </w:rPr>
          <w:fldChar w:fldCharType="begin"/>
        </w:r>
        <w:r>
          <w:rPr>
            <w:rStyle w:val="aff2"/>
            <w:color w:val="000000"/>
            <w:sz w:val="28"/>
            <w:szCs w:val="28"/>
          </w:rPr>
          <w:instrText>PAGEREF _Toc7 \h</w:instrText>
        </w:r>
        <w:r>
          <w:rPr>
            <w:rStyle w:val="aff2"/>
            <w:color w:val="000000"/>
          </w:rPr>
        </w:r>
        <w:r>
          <w:rPr>
            <w:rStyle w:val="aff2"/>
            <w:color w:val="000000"/>
          </w:rPr>
          <w:fldChar w:fldCharType="separate"/>
        </w:r>
        <w:r>
          <w:rPr>
            <w:rStyle w:val="aff2"/>
            <w:color w:val="000000"/>
            <w:sz w:val="28"/>
            <w:szCs w:val="28"/>
          </w:rPr>
          <w:t>28</w:t>
        </w:r>
        <w:r>
          <w:rPr>
            <w:color w:val="000000"/>
            <w:sz w:val="28"/>
            <w:szCs w:val="28"/>
          </w:rPr>
          <w:fldChar w:fldCharType="end"/>
        </w:r>
      </w:hyperlink>
    </w:p>
    <w:p w:rsidR="003C2781" w:rsidRDefault="003C2781">
      <w:pPr>
        <w:tabs>
          <w:tab w:val="right" w:leader="dot" w:pos="9344"/>
        </w:tabs>
        <w:rPr>
          <w:sz w:val="28"/>
          <w:szCs w:val="28"/>
        </w:rPr>
      </w:pPr>
    </w:p>
    <w:p w:rsidR="003C2781" w:rsidRDefault="00C52BB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fldChar w:fldCharType="end"/>
      </w:r>
    </w:p>
    <w:p w:rsidR="003C2781" w:rsidRDefault="003C2781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3C2781" w:rsidRDefault="003C2781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3C2781" w:rsidRDefault="003C2781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3C2781" w:rsidRDefault="003C2781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3C2781" w:rsidRDefault="003C2781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3C2781" w:rsidRDefault="003C2781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3C2781" w:rsidRDefault="003C2781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3C2781" w:rsidRDefault="003C2781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3C2781" w:rsidRDefault="003C2781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3C2781" w:rsidRDefault="003C2781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3C2781" w:rsidRDefault="003C2781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3C2781" w:rsidRDefault="003C2781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3C2781" w:rsidRDefault="003C2781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3C2781" w:rsidRDefault="003C2781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3C2781" w:rsidRDefault="003C2781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3C2781" w:rsidRDefault="003C2781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3C2781" w:rsidRDefault="003C2781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3C2781" w:rsidRDefault="003C2781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3C2781" w:rsidRDefault="003C2781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3C2781" w:rsidRDefault="003C2781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3C2781" w:rsidRDefault="003C2781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3C2781" w:rsidRDefault="003C2781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3C2781" w:rsidRDefault="003C2781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3C2781" w:rsidRDefault="003C2781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3C2781" w:rsidRDefault="003C2781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3C2781" w:rsidRDefault="00C52BB4">
      <w:pPr>
        <w:pStyle w:val="1"/>
        <w:numPr>
          <w:ilvl w:val="0"/>
          <w:numId w:val="5"/>
        </w:numPr>
        <w:jc w:val="center"/>
        <w:rPr>
          <w:rFonts w:ascii="Times New Roman" w:hAnsi="Times New Roman" w:cs="Times New Roman"/>
          <w:color w:val="000000"/>
          <w:lang w:eastAsia="ar-SA"/>
        </w:rPr>
      </w:pPr>
      <w:bookmarkStart w:id="1" w:name="_Toc1"/>
      <w:r>
        <w:rPr>
          <w:rFonts w:ascii="Times New Roman" w:hAnsi="Times New Roman" w:cs="Times New Roman"/>
          <w:color w:val="000000"/>
          <w:lang w:eastAsia="ar-SA"/>
        </w:rPr>
        <w:t>Общая характеристика программы</w:t>
      </w:r>
      <w:bookmarkEnd w:id="1"/>
    </w:p>
    <w:p w:rsidR="003C2781" w:rsidRDefault="00C52BB4">
      <w:pPr>
        <w:numPr>
          <w:ilvl w:val="1"/>
          <w:numId w:val="2"/>
        </w:numPr>
        <w:spacing w:before="120" w:after="120" w:line="360" w:lineRule="auto"/>
        <w:ind w:left="0" w:firstLine="709"/>
        <w:contextualSpacing/>
        <w:jc w:val="both"/>
        <w:rPr>
          <w:b/>
          <w:caps/>
          <w:color w:val="000000"/>
          <w:sz w:val="28"/>
          <w:szCs w:val="28"/>
          <w:lang w:eastAsia="ar-SA"/>
        </w:rPr>
      </w:pPr>
      <w:r>
        <w:rPr>
          <w:b/>
          <w:color w:val="000000"/>
          <w:sz w:val="28"/>
          <w:szCs w:val="28"/>
          <w:lang w:bidi="ru-RU"/>
        </w:rPr>
        <w:t>Общие положения</w:t>
      </w:r>
    </w:p>
    <w:p w:rsidR="003C2781" w:rsidRDefault="00C52BB4">
      <w:pPr>
        <w:spacing w:before="120" w:after="120" w:line="360" w:lineRule="auto"/>
        <w:ind w:firstLine="709"/>
        <w:jc w:val="both"/>
        <w:rPr>
          <w:bCs/>
          <w:color w:val="000000"/>
          <w:sz w:val="28"/>
          <w:lang w:bidi="ru-RU"/>
        </w:rPr>
      </w:pPr>
      <w:r>
        <w:rPr>
          <w:bCs/>
          <w:color w:val="000000"/>
          <w:sz w:val="28"/>
          <w:lang w:bidi="ru-RU"/>
        </w:rPr>
        <w:t xml:space="preserve">Настоящая программа определяет объем и содержание обучения по </w:t>
      </w:r>
      <w:r>
        <w:rPr>
          <w:bCs/>
          <w:color w:val="000000"/>
          <w:sz w:val="28"/>
          <w:lang w:bidi="ru-RU"/>
        </w:rPr>
        <w:t>профессии рабочего/должности служащего, планируемые результаты освоения программы, условия образовательной деятельности.</w:t>
      </w:r>
    </w:p>
    <w:p w:rsidR="003C2781" w:rsidRDefault="00C52BB4">
      <w:pPr>
        <w:spacing w:before="120" w:after="120" w:line="360" w:lineRule="auto"/>
        <w:contextualSpacing/>
        <w:jc w:val="center"/>
        <w:rPr>
          <w:b/>
          <w:color w:val="000000"/>
          <w:sz w:val="28"/>
          <w:szCs w:val="28"/>
          <w:lang w:bidi="ru-RU"/>
        </w:rPr>
      </w:pPr>
      <w:r>
        <w:rPr>
          <w:b/>
          <w:color w:val="000000"/>
          <w:sz w:val="28"/>
          <w:szCs w:val="28"/>
          <w:lang w:bidi="ru-RU"/>
        </w:rPr>
        <w:t>1.2 Нормативные правовые основания разработки программы</w:t>
      </w:r>
    </w:p>
    <w:p w:rsidR="003C2781" w:rsidRDefault="00C52BB4">
      <w:pPr>
        <w:spacing w:before="120" w:after="120"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Нормативные правовые основания для разработки программы профессиональной подгот</w:t>
      </w:r>
      <w:r>
        <w:rPr>
          <w:color w:val="000000"/>
          <w:sz w:val="28"/>
        </w:rPr>
        <w:t>овки/переподготовки/повышения квалификации «Визажист» (далее – программа) составляют:</w:t>
      </w:r>
    </w:p>
    <w:p w:rsidR="003C2781" w:rsidRDefault="00C52BB4">
      <w:pPr>
        <w:tabs>
          <w:tab w:val="left" w:pos="992"/>
        </w:tabs>
        <w:spacing w:before="120" w:after="12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Федеральный закон от 29.12.2012 N 273-ФЗ (ред. от 25.12.2023) "Об образовании в Российской Федерации" (с изм. и доп., вступ. в силу с 01.01.2024);</w:t>
      </w:r>
    </w:p>
    <w:p w:rsidR="003C2781" w:rsidRDefault="00C52BB4">
      <w:pPr>
        <w:tabs>
          <w:tab w:val="left" w:pos="992"/>
        </w:tabs>
        <w:spacing w:before="120" w:after="12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Приказ Минпросвещения Р</w:t>
      </w:r>
      <w:r>
        <w:rPr>
          <w:color w:val="000000"/>
          <w:sz w:val="28"/>
          <w:szCs w:val="28"/>
        </w:rPr>
        <w:t>оссии от 26.08.2020 N 438 "Об утверждении Порядка организации и осуществления образовательной деятельности по основным программам профессионального обучения" (Зарегистрировано в Минюсте России 11.09.2020 N 59784);</w:t>
      </w:r>
    </w:p>
    <w:p w:rsidR="003C2781" w:rsidRDefault="00C52BB4">
      <w:pPr>
        <w:tabs>
          <w:tab w:val="left" w:pos="992"/>
        </w:tabs>
        <w:spacing w:before="120" w:after="12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Приказ Минпросвещения России от 14.07.2023</w:t>
      </w:r>
      <w:r>
        <w:rPr>
          <w:color w:val="000000"/>
          <w:sz w:val="28"/>
          <w:szCs w:val="28"/>
        </w:rPr>
        <w:t xml:space="preserve"> N 534 "Об утверждении Перечня профессий рабочих, должностей служащих, по которым осуществляется профессиональное обучение" (Зарегистрировано в Минюсте России 14.08.2023 N 74776);</w:t>
      </w:r>
    </w:p>
    <w:p w:rsidR="003C2781" w:rsidRDefault="00C52BB4">
      <w:pPr>
        <w:tabs>
          <w:tab w:val="left" w:pos="992"/>
        </w:tabs>
        <w:spacing w:before="120" w:after="12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Приказ Минтруда России от от 22.12.2014 № 1080н "Об утверждении профессионал</w:t>
      </w:r>
      <w:r>
        <w:rPr>
          <w:color w:val="000000"/>
          <w:sz w:val="28"/>
          <w:szCs w:val="28"/>
        </w:rPr>
        <w:t>ьного стандарта "Специалист по предоставлению визажных услуг"(Зарегистрировано в Минюсте России 23.01.2015 N 35693) ;</w:t>
      </w:r>
    </w:p>
    <w:p w:rsidR="003C2781" w:rsidRDefault="00C52BB4">
      <w:pPr>
        <w:tabs>
          <w:tab w:val="left" w:pos="992"/>
        </w:tabs>
        <w:spacing w:before="120" w:after="12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Постановление Госстандарта РФ от 26.12.1994 N 367 (ред. от 19.06.2012) &lt;О принятии и введении в действие Общероссийского классификатора пр</w:t>
      </w:r>
      <w:r>
        <w:rPr>
          <w:color w:val="000000"/>
          <w:sz w:val="28"/>
          <w:szCs w:val="28"/>
        </w:rPr>
        <w:t>офессий рабочих, должностей служащих и тарифных разрядов ОК 016-94&gt; (вместе с "ОК 016-94. Общероссийский классификатор профессий рабочих, должностей служащих и тарифных разрядов") (дата введения 01.01.1996);</w:t>
      </w:r>
    </w:p>
    <w:p w:rsidR="003C2781" w:rsidRDefault="00C52BB4">
      <w:pPr>
        <w:tabs>
          <w:tab w:val="left" w:pos="992"/>
        </w:tabs>
        <w:spacing w:before="120" w:after="12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"Единый тарифно-квалификационный справочник рабо</w:t>
      </w:r>
      <w:r>
        <w:rPr>
          <w:color w:val="000000"/>
          <w:sz w:val="28"/>
          <w:szCs w:val="28"/>
        </w:rPr>
        <w:t>т и профессий рабочих";</w:t>
      </w:r>
    </w:p>
    <w:p w:rsidR="003C2781" w:rsidRDefault="00C52BB4">
      <w:pPr>
        <w:tabs>
          <w:tab w:val="left" w:pos="992"/>
        </w:tabs>
        <w:spacing w:before="120" w:after="12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Приказ Минтруда России от 12.04.2013 N 148н "Об утверждении уровней квалификации в целях разработки проектов профессиональных стандартов" (Зарегистрировано в Минюсте России 27.05.2013 N 28534)</w:t>
      </w:r>
      <w:r>
        <w:rPr>
          <w:color w:val="000000"/>
          <w:szCs w:val="28"/>
        </w:rPr>
        <w:t>;</w:t>
      </w:r>
    </w:p>
    <w:p w:rsidR="003C2781" w:rsidRDefault="00C52BB4">
      <w:pPr>
        <w:tabs>
          <w:tab w:val="left" w:pos="992"/>
        </w:tabs>
        <w:spacing w:before="120" w:after="12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Приказ Минтруда России от 29.09.2014 N</w:t>
      </w:r>
      <w:r>
        <w:rPr>
          <w:color w:val="000000"/>
          <w:sz w:val="28"/>
          <w:szCs w:val="28"/>
        </w:rPr>
        <w:t xml:space="preserve"> 667н (ред. от 09.03.2017) "О реестре профессиональных стандартов (перечне видов профессиональной деятельности)" (Зарегистрировано в Минюсте России 19.11.2014 N 34779);</w:t>
      </w:r>
    </w:p>
    <w:p w:rsidR="003C2781" w:rsidRDefault="00C52BB4">
      <w:pPr>
        <w:spacing w:before="120" w:after="12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профессиональной подготовки/повышения квалификации /переподготовки разрабатыв</w:t>
      </w:r>
      <w:r>
        <w:rPr>
          <w:color w:val="000000"/>
          <w:sz w:val="28"/>
          <w:szCs w:val="28"/>
        </w:rPr>
        <w:t xml:space="preserve">алась на основе установленных квалификационных требований (профессиональных стандартов). </w:t>
      </w:r>
    </w:p>
    <w:p w:rsidR="003C2781" w:rsidRDefault="00C52BB4">
      <w:pPr>
        <w:spacing w:before="120" w:after="120" w:line="360" w:lineRule="auto"/>
        <w:contextualSpacing/>
        <w:jc w:val="both"/>
        <w:rPr>
          <w:b/>
          <w:color w:val="000000"/>
          <w:sz w:val="28"/>
          <w:szCs w:val="28"/>
          <w:lang w:bidi="ru-RU"/>
        </w:rPr>
      </w:pPr>
      <w:r>
        <w:rPr>
          <w:b/>
          <w:color w:val="000000"/>
          <w:sz w:val="28"/>
          <w:szCs w:val="28"/>
          <w:lang w:bidi="ru-RU"/>
        </w:rPr>
        <w:t>1.3 Перечень сокращений, используемых в программе</w:t>
      </w:r>
    </w:p>
    <w:p w:rsidR="003C2781" w:rsidRDefault="00C52BB4">
      <w:pPr>
        <w:spacing w:before="120" w:after="12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ВПД – вид профессиональной деятельности;</w:t>
      </w:r>
    </w:p>
    <w:p w:rsidR="003C2781" w:rsidRDefault="00C52BB4">
      <w:pPr>
        <w:spacing w:before="120" w:after="12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ВД – вид деятельности;</w:t>
      </w:r>
    </w:p>
    <w:p w:rsidR="003C2781" w:rsidRDefault="00C52BB4">
      <w:pPr>
        <w:spacing w:before="120" w:after="12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ПК – профессиональные компетенции;</w:t>
      </w:r>
    </w:p>
    <w:p w:rsidR="003C2781" w:rsidRDefault="00C52BB4">
      <w:pPr>
        <w:spacing w:before="120" w:after="12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ПС – профессиональный стандарт; </w:t>
      </w:r>
    </w:p>
    <w:p w:rsidR="003C2781" w:rsidRDefault="00C52BB4">
      <w:pPr>
        <w:spacing w:before="120" w:after="12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ОТФ – обобщенная трудовая функция;</w:t>
      </w:r>
    </w:p>
    <w:p w:rsidR="003C2781" w:rsidRDefault="00C52BB4">
      <w:pPr>
        <w:spacing w:before="120" w:after="12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ТФ – трудовая функция;</w:t>
      </w:r>
    </w:p>
    <w:p w:rsidR="003C2781" w:rsidRDefault="00C52BB4">
      <w:pPr>
        <w:spacing w:before="120" w:after="12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ТД – трудовое действие;</w:t>
      </w:r>
    </w:p>
    <w:p w:rsidR="003C2781" w:rsidRDefault="00C52BB4">
      <w:pPr>
        <w:spacing w:before="120" w:after="12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ПрО-практический опыт;</w:t>
      </w:r>
    </w:p>
    <w:p w:rsidR="003C2781" w:rsidRDefault="00C52BB4">
      <w:pPr>
        <w:spacing w:before="120" w:after="12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 – знания;</w:t>
      </w:r>
    </w:p>
    <w:p w:rsidR="003C2781" w:rsidRDefault="00C52BB4">
      <w:pPr>
        <w:spacing w:before="120" w:after="12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 – умения;</w:t>
      </w:r>
    </w:p>
    <w:p w:rsidR="003C2781" w:rsidRDefault="00C52BB4">
      <w:pPr>
        <w:spacing w:before="120" w:after="12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ИА –итоговая аттестация;</w:t>
      </w:r>
    </w:p>
    <w:p w:rsidR="003C2781" w:rsidRDefault="00C52BB4">
      <w:pPr>
        <w:spacing w:before="120" w:after="12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КЭ – квалификационный экзамен.</w:t>
      </w:r>
    </w:p>
    <w:p w:rsidR="003C2781" w:rsidRDefault="00C52BB4">
      <w:pPr>
        <w:spacing w:before="120" w:after="12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ДОТ – дистанционные образовательные те</w:t>
      </w:r>
      <w:r>
        <w:rPr>
          <w:color w:val="000000"/>
          <w:sz w:val="28"/>
          <w:szCs w:val="28"/>
        </w:rPr>
        <w:t>хнологии;</w:t>
      </w:r>
    </w:p>
    <w:p w:rsidR="003C2781" w:rsidRDefault="00C52BB4">
      <w:pPr>
        <w:spacing w:before="120" w:after="120" w:line="360" w:lineRule="auto"/>
        <w:ind w:firstLine="709"/>
        <w:jc w:val="both"/>
        <w:rPr>
          <w:b/>
          <w:color w:val="000000"/>
          <w:sz w:val="28"/>
          <w:szCs w:val="28"/>
          <w:lang w:bidi="ru-RU"/>
        </w:rPr>
      </w:pPr>
      <w:r>
        <w:rPr>
          <w:b/>
          <w:color w:val="000000"/>
          <w:sz w:val="28"/>
          <w:szCs w:val="28"/>
          <w:lang w:bidi="ru-RU"/>
        </w:rPr>
        <w:t>1.4 Требования к слушателям</w:t>
      </w:r>
    </w:p>
    <w:p w:rsidR="003C2781" w:rsidRDefault="00C52BB4">
      <w:pPr>
        <w:spacing w:before="120" w:after="120" w:line="360" w:lineRule="auto"/>
        <w:ind w:firstLine="709"/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>1) для лиц, имеющие основное общее, среднее общее образования</w:t>
      </w:r>
    </w:p>
    <w:p w:rsidR="003C2781" w:rsidRDefault="00C52BB4">
      <w:pPr>
        <w:spacing w:before="120" w:after="120" w:line="360" w:lineRule="auto"/>
        <w:ind w:firstLine="709"/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lastRenderedPageBreak/>
        <w:t>2) для лиц, имеющих или получающих среднее профессиональное и (или) высшее образование.</w:t>
      </w:r>
    </w:p>
    <w:p w:rsidR="003C2781" w:rsidRDefault="00C52BB4">
      <w:pPr>
        <w:spacing w:before="120" w:after="120" w:line="360" w:lineRule="auto"/>
        <w:contextualSpacing/>
        <w:jc w:val="both"/>
        <w:rPr>
          <w:b/>
          <w:color w:val="000000"/>
          <w:sz w:val="28"/>
          <w:szCs w:val="28"/>
          <w:lang w:bidi="ru-RU"/>
        </w:rPr>
      </w:pPr>
      <w:r>
        <w:rPr>
          <w:b/>
          <w:color w:val="000000"/>
          <w:sz w:val="28"/>
          <w:szCs w:val="28"/>
          <w:lang w:bidi="ru-RU"/>
        </w:rPr>
        <w:t>1.5 Форма обучения: очно-заочная.</w:t>
      </w:r>
    </w:p>
    <w:p w:rsidR="003C2781" w:rsidRDefault="00C52BB4">
      <w:pPr>
        <w:spacing w:before="120" w:after="120" w:line="360" w:lineRule="auto"/>
        <w:contextualSpacing/>
        <w:jc w:val="both"/>
        <w:rPr>
          <w:b/>
          <w:color w:val="000000"/>
          <w:sz w:val="28"/>
          <w:szCs w:val="28"/>
          <w:lang w:bidi="ru-RU"/>
        </w:rPr>
      </w:pPr>
      <w:r>
        <w:rPr>
          <w:b/>
          <w:color w:val="000000"/>
          <w:sz w:val="28"/>
          <w:szCs w:val="28"/>
          <w:lang w:bidi="ru-RU"/>
        </w:rPr>
        <w:t>1.6 Трудоемкость освоения</w:t>
      </w:r>
      <w:r>
        <w:rPr>
          <w:b/>
          <w:bCs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144 ака</w:t>
      </w:r>
      <w:r>
        <w:rPr>
          <w:color w:val="000000"/>
          <w:sz w:val="28"/>
          <w:szCs w:val="28"/>
        </w:rPr>
        <w:t>демических часа, включая все виды контактной и самостоятельной работы слушателя.</w:t>
      </w:r>
    </w:p>
    <w:p w:rsidR="003C2781" w:rsidRDefault="00C52BB4">
      <w:pPr>
        <w:spacing w:before="120" w:after="120" w:line="360" w:lineRule="auto"/>
        <w:contextualSpacing/>
        <w:jc w:val="both"/>
        <w:rPr>
          <w:b/>
          <w:color w:val="000000"/>
          <w:sz w:val="28"/>
          <w:szCs w:val="28"/>
          <w:lang w:bidi="ru-RU"/>
        </w:rPr>
      </w:pPr>
      <w:r>
        <w:rPr>
          <w:b/>
          <w:bCs/>
          <w:color w:val="000000"/>
          <w:sz w:val="28"/>
          <w:szCs w:val="28"/>
          <w:lang w:bidi="ru-RU"/>
        </w:rPr>
        <w:t>1.7 Период освоения</w:t>
      </w:r>
      <w:r>
        <w:rPr>
          <w:b/>
          <w:bCs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30 рабочих дней.</w:t>
      </w:r>
    </w:p>
    <w:p w:rsidR="003C2781" w:rsidRDefault="00C52BB4">
      <w:pPr>
        <w:spacing w:before="120" w:after="120" w:line="360" w:lineRule="auto"/>
        <w:contextualSpacing/>
        <w:jc w:val="both"/>
        <w:rPr>
          <w:b/>
          <w:color w:val="000000"/>
          <w:sz w:val="28"/>
          <w:szCs w:val="28"/>
          <w:lang w:bidi="ru-RU"/>
        </w:rPr>
      </w:pPr>
      <w:r>
        <w:rPr>
          <w:b/>
          <w:bCs/>
          <w:color w:val="000000"/>
          <w:sz w:val="28"/>
          <w:szCs w:val="28"/>
        </w:rPr>
        <w:t>1.8 Форма документа, выдаваемого по результатам освоения программы:</w:t>
      </w:r>
      <w:r>
        <w:rPr>
          <w:color w:val="000000"/>
          <w:sz w:val="28"/>
          <w:szCs w:val="28"/>
        </w:rPr>
        <w:t xml:space="preserve"> </w:t>
      </w:r>
    </w:p>
    <w:p w:rsidR="003C2781" w:rsidRDefault="00C52BB4">
      <w:pPr>
        <w:spacing w:before="120" w:after="12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Лицам, успешно освоившим программу профессиональной </w:t>
      </w:r>
      <w:r>
        <w:rPr>
          <w:color w:val="000000"/>
          <w:sz w:val="28"/>
          <w:szCs w:val="28"/>
        </w:rPr>
        <w:t>подготовки/переподготовки/повышения квалификации и успешно прошедшим итоговую аттестацию, выдается свидетельство о профессии рабочего, должности служащего.</w:t>
      </w:r>
    </w:p>
    <w:p w:rsidR="003C2781" w:rsidRDefault="00C52BB4">
      <w:pPr>
        <w:pStyle w:val="1"/>
        <w:rPr>
          <w:rFonts w:ascii="Times New Roman" w:hAnsi="Times New Roman" w:cs="Times New Roman"/>
          <w:color w:val="000000"/>
          <w:lang w:bidi="ru-RU"/>
        </w:rPr>
      </w:pPr>
      <w:bookmarkStart w:id="2" w:name="_Toc2"/>
      <w:r>
        <w:rPr>
          <w:rFonts w:ascii="Times New Roman" w:hAnsi="Times New Roman" w:cs="Times New Roman"/>
          <w:color w:val="000000"/>
        </w:rPr>
        <w:t>2. Цель освоения и характеристика новой квалификации</w:t>
      </w:r>
      <w:bookmarkEnd w:id="2"/>
    </w:p>
    <w:p w:rsidR="003C2781" w:rsidRDefault="00C52BB4">
      <w:pPr>
        <w:spacing w:before="120" w:after="120" w:line="360" w:lineRule="auto"/>
        <w:contextualSpacing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2.1 Цель освоения</w:t>
      </w:r>
    </w:p>
    <w:p w:rsidR="003C2781" w:rsidRDefault="00C52BB4">
      <w:pPr>
        <w:spacing w:before="120" w:after="120" w:line="360" w:lineRule="auto"/>
        <w:ind w:firstLine="709"/>
        <w:jc w:val="both"/>
        <w:rPr>
          <w:bCs/>
          <w:i/>
          <w:iCs/>
          <w:color w:val="000000"/>
          <w:sz w:val="28"/>
          <w:lang w:bidi="ru-RU"/>
        </w:rPr>
      </w:pPr>
      <w:r>
        <w:rPr>
          <w:bCs/>
          <w:color w:val="000000"/>
          <w:sz w:val="28"/>
          <w:lang w:bidi="ru-RU"/>
        </w:rPr>
        <w:t>Целью настоящей программы про</w:t>
      </w:r>
      <w:r>
        <w:rPr>
          <w:bCs/>
          <w:color w:val="000000"/>
          <w:sz w:val="28"/>
          <w:lang w:bidi="ru-RU"/>
        </w:rPr>
        <w:t>фессиональной подготовки является создание условий для реализации курса, направленного на формирование у слушателя профессиональных компетенций, необходимых для выполнения</w:t>
      </w:r>
      <w:r>
        <w:rPr>
          <w:bCs/>
          <w:i/>
          <w:iCs/>
          <w:color w:val="000000"/>
          <w:sz w:val="28"/>
          <w:lang w:bidi="ru-RU"/>
        </w:rPr>
        <w:t xml:space="preserve"> </w:t>
      </w:r>
      <w:r>
        <w:rPr>
          <w:bCs/>
          <w:color w:val="000000"/>
          <w:sz w:val="28"/>
          <w:lang w:bidi="ru-RU"/>
        </w:rPr>
        <w:t>нового вида профессиональной деятельности и приобретения новой квалификации/получени</w:t>
      </w:r>
      <w:r>
        <w:rPr>
          <w:bCs/>
          <w:color w:val="000000"/>
          <w:sz w:val="28"/>
          <w:lang w:bidi="ru-RU"/>
        </w:rPr>
        <w:t>я нового уровня квалификации по профессии рабочего/должности служащего «Визажист».</w:t>
      </w:r>
    </w:p>
    <w:p w:rsidR="003C2781" w:rsidRDefault="00C52BB4">
      <w:pPr>
        <w:spacing w:before="120" w:after="120" w:line="360" w:lineRule="auto"/>
        <w:contextualSpacing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2.2 Квалификационная характеристика программы профессионального обучения</w:t>
      </w:r>
    </w:p>
    <w:p w:rsidR="003C2781" w:rsidRDefault="00C52BB4">
      <w:pPr>
        <w:spacing w:before="120" w:after="120" w:line="360" w:lineRule="auto"/>
        <w:ind w:firstLine="709"/>
        <w:jc w:val="both"/>
        <w:rPr>
          <w:bCs/>
          <w:iCs/>
          <w:color w:val="000000"/>
          <w:sz w:val="28"/>
        </w:rPr>
      </w:pPr>
      <w:bookmarkStart w:id="3" w:name="_Hlk156991070"/>
      <w:r>
        <w:rPr>
          <w:bCs/>
          <w:iCs/>
          <w:color w:val="000000"/>
          <w:sz w:val="28"/>
        </w:rPr>
        <w:t>Область профессиональной деятельности: Сервис, оказание услуг населению.</w:t>
      </w:r>
    </w:p>
    <w:p w:rsidR="003C2781" w:rsidRDefault="00C52BB4">
      <w:pPr>
        <w:spacing w:line="360" w:lineRule="auto"/>
        <w:ind w:firstLine="708"/>
        <w:rPr>
          <w:bCs/>
          <w:iCs/>
          <w:color w:val="000000"/>
          <w:sz w:val="28"/>
        </w:rPr>
      </w:pPr>
      <w:bookmarkStart w:id="4" w:name="_Hlk156910984"/>
      <w:bookmarkEnd w:id="3"/>
      <w:r>
        <w:rPr>
          <w:bCs/>
          <w:iCs/>
          <w:color w:val="000000"/>
          <w:sz w:val="28"/>
        </w:rPr>
        <w:t>Вид профессиональной деятельности: Предоставление услуг парикмахерскими и салонами красоты</w:t>
      </w:r>
    </w:p>
    <w:bookmarkEnd w:id="4"/>
    <w:p w:rsidR="003C2781" w:rsidRDefault="00C52BB4">
      <w:pPr>
        <w:spacing w:line="360" w:lineRule="auto"/>
        <w:ind w:firstLine="708"/>
        <w:rPr>
          <w:bCs/>
          <w:iCs/>
          <w:color w:val="000000"/>
          <w:sz w:val="28"/>
        </w:rPr>
      </w:pPr>
      <w:r>
        <w:rPr>
          <w:bCs/>
          <w:iCs/>
          <w:color w:val="000000"/>
          <w:sz w:val="28"/>
        </w:rPr>
        <w:t>Обобщенная трудовая функция, подлежащая освоению:</w:t>
      </w:r>
      <w:r>
        <w:rPr>
          <w:bCs/>
          <w:iCs/>
          <w:color w:val="000000"/>
          <w:sz w:val="28"/>
          <w:vertAlign w:val="superscript"/>
        </w:rPr>
        <w:t xml:space="preserve"> </w:t>
      </w:r>
      <w:r>
        <w:rPr>
          <w:bCs/>
          <w:iCs/>
          <w:color w:val="000000"/>
          <w:sz w:val="28"/>
        </w:rPr>
        <w:t xml:space="preserve"> Предоставление визажных услуг.</w:t>
      </w:r>
    </w:p>
    <w:p w:rsidR="003C2781" w:rsidRDefault="00C52BB4">
      <w:pPr>
        <w:spacing w:before="120" w:after="120" w:line="360" w:lineRule="auto"/>
        <w:ind w:firstLine="709"/>
        <w:jc w:val="both"/>
        <w:rPr>
          <w:bCs/>
          <w:iCs/>
          <w:color w:val="000000"/>
          <w:sz w:val="28"/>
        </w:rPr>
      </w:pPr>
      <w:r>
        <w:rPr>
          <w:bCs/>
          <w:iCs/>
          <w:color w:val="000000"/>
          <w:sz w:val="28"/>
        </w:rPr>
        <w:t>Уровень квалификации в соответствии с профессиональным стандартом: 4,5.</w:t>
      </w:r>
    </w:p>
    <w:p w:rsidR="003C2781" w:rsidRDefault="00C52BB4">
      <w:pPr>
        <w:spacing w:before="120" w:after="120"/>
        <w:jc w:val="both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2.3 </w:t>
      </w:r>
      <w:r>
        <w:rPr>
          <w:b/>
          <w:color w:val="000000"/>
          <w:sz w:val="28"/>
        </w:rPr>
        <w:t>Планируемые результаты обучения</w:t>
      </w:r>
    </w:p>
    <w:p w:rsidR="003C2781" w:rsidRDefault="00C52BB4">
      <w:pPr>
        <w:spacing w:before="120" w:after="120" w:line="360" w:lineRule="auto"/>
        <w:ind w:firstLine="709"/>
        <w:jc w:val="both"/>
        <w:rPr>
          <w:i/>
          <w:iCs/>
          <w:color w:val="000000"/>
          <w:sz w:val="28"/>
        </w:rPr>
      </w:pPr>
      <w:r>
        <w:rPr>
          <w:color w:val="000000"/>
          <w:sz w:val="28"/>
        </w:rPr>
        <w:lastRenderedPageBreak/>
        <w:t>Результатами освоения программы профессиональной подготовки/повышения квалификации/переподготовки являются приобретение слушателями знаний, умений, навыков и формирование компетенций, необходимых для выполнения трудовых/служ</w:t>
      </w:r>
      <w:r>
        <w:rPr>
          <w:color w:val="000000"/>
          <w:sz w:val="28"/>
        </w:rPr>
        <w:t>ебных функций нового вида профессиональной деятельности в рамках полученной квалификации.</w:t>
      </w:r>
    </w:p>
    <w:p w:rsidR="003C2781" w:rsidRDefault="00C52BB4">
      <w:pPr>
        <w:keepNext/>
        <w:spacing w:after="12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Таблица 1 – Сопоставление описания квалификации в профессиональном стандарте с требованиями к результатам подготовки по программе профессиональной подготовки/повышени</w:t>
      </w:r>
      <w:r>
        <w:rPr>
          <w:color w:val="000000"/>
          <w:sz w:val="28"/>
          <w:szCs w:val="28"/>
        </w:rPr>
        <w:t>я квалификации/переподготовки</w:t>
      </w:r>
    </w:p>
    <w:tbl>
      <w:tblPr>
        <w:tblStyle w:val="11"/>
        <w:tblW w:w="5000" w:type="pct"/>
        <w:tblLook w:val="04A0" w:firstRow="1" w:lastRow="0" w:firstColumn="1" w:lastColumn="0" w:noHBand="0" w:noVBand="1"/>
      </w:tblPr>
      <w:tblGrid>
        <w:gridCol w:w="2635"/>
        <w:gridCol w:w="2906"/>
        <w:gridCol w:w="3803"/>
      </w:tblGrid>
      <w:tr w:rsidR="003C2781">
        <w:trPr>
          <w:trHeight w:val="930"/>
        </w:trPr>
        <w:tc>
          <w:tcPr>
            <w:tcW w:w="1410" w:type="pct"/>
            <w:vAlign w:val="center"/>
          </w:tcPr>
          <w:p w:rsidR="003C2781" w:rsidRDefault="00C52BB4">
            <w:pPr>
              <w:spacing w:before="240"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Вид деятельности</w:t>
            </w:r>
          </w:p>
        </w:tc>
        <w:tc>
          <w:tcPr>
            <w:tcW w:w="1555" w:type="pct"/>
          </w:tcPr>
          <w:p w:rsidR="003C2781" w:rsidRDefault="00C52BB4">
            <w:pPr>
              <w:spacing w:before="240"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Код и наименование компетенций</w:t>
            </w:r>
          </w:p>
        </w:tc>
        <w:tc>
          <w:tcPr>
            <w:tcW w:w="2035" w:type="pct"/>
          </w:tcPr>
          <w:p w:rsidR="003C2781" w:rsidRDefault="00C52BB4">
            <w:pPr>
              <w:spacing w:before="240"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Код и наименование трудовой функции</w:t>
            </w:r>
          </w:p>
        </w:tc>
      </w:tr>
      <w:tr w:rsidR="003C2781">
        <w:trPr>
          <w:trHeight w:val="847"/>
        </w:trPr>
        <w:tc>
          <w:tcPr>
            <w:tcW w:w="1410" w:type="pct"/>
          </w:tcPr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ВД 1 Предоставление простых визажных услуг</w:t>
            </w:r>
          </w:p>
        </w:tc>
        <w:tc>
          <w:tcPr>
            <w:tcW w:w="1555" w:type="pct"/>
          </w:tcPr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ПК 1.1 Моделирование и коррекция бровей</w:t>
            </w:r>
          </w:p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ПК 1.2 Окрашивание бровей и ресниц с использованием различ</w:t>
            </w:r>
            <w:r>
              <w:rPr>
                <w:bCs/>
                <w:color w:val="000000"/>
              </w:rPr>
              <w:t>ных техник.</w:t>
            </w:r>
          </w:p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ПК 1.3 Выполнение салонного макияжа</w:t>
            </w:r>
          </w:p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ПК 1.4 Консультирование клиента по выполнению макияжа в домашних условиях</w:t>
            </w:r>
          </w:p>
        </w:tc>
        <w:tc>
          <w:tcPr>
            <w:tcW w:w="2035" w:type="pct"/>
          </w:tcPr>
          <w:p w:rsidR="003C2781" w:rsidRDefault="00C52BB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А/01.4</w:t>
            </w:r>
          </w:p>
          <w:p w:rsidR="003C2781" w:rsidRDefault="00C52BB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А/02.4</w:t>
            </w:r>
          </w:p>
          <w:p w:rsidR="003C2781" w:rsidRDefault="00C52BB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А/03.4</w:t>
            </w:r>
          </w:p>
          <w:p w:rsidR="003C2781" w:rsidRDefault="00C52BB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А/05.4</w:t>
            </w:r>
          </w:p>
        </w:tc>
      </w:tr>
      <w:tr w:rsidR="003C2781">
        <w:trPr>
          <w:trHeight w:val="847"/>
        </w:trPr>
        <w:tc>
          <w:tcPr>
            <w:tcW w:w="1410" w:type="pct"/>
          </w:tcPr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ВД 2 Предоставление визажных услуг повышенной сложности</w:t>
            </w:r>
          </w:p>
          <w:p w:rsidR="003C2781" w:rsidRDefault="003C2781">
            <w:pPr>
              <w:rPr>
                <w:bCs/>
                <w:color w:val="000000"/>
              </w:rPr>
            </w:pPr>
          </w:p>
        </w:tc>
        <w:tc>
          <w:tcPr>
            <w:tcW w:w="1555" w:type="pct"/>
          </w:tcPr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ПК 2.1 Наращивание искусственных ресниц, их </w:t>
            </w:r>
            <w:r>
              <w:rPr>
                <w:bCs/>
                <w:color w:val="000000"/>
              </w:rPr>
              <w:t>коррекция и снятие</w:t>
            </w:r>
          </w:p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ПК 2.2 Выполнение специфического макияжа</w:t>
            </w:r>
          </w:p>
        </w:tc>
        <w:tc>
          <w:tcPr>
            <w:tcW w:w="2035" w:type="pct"/>
          </w:tcPr>
          <w:p w:rsidR="003C2781" w:rsidRDefault="00C52BB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B/01.5</w:t>
            </w:r>
          </w:p>
          <w:p w:rsidR="003C2781" w:rsidRDefault="00C52BB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B/03.5</w:t>
            </w:r>
          </w:p>
          <w:p w:rsidR="003C2781" w:rsidRDefault="003C2781">
            <w:pPr>
              <w:jc w:val="center"/>
              <w:rPr>
                <w:bCs/>
                <w:color w:val="000000"/>
              </w:rPr>
            </w:pPr>
          </w:p>
        </w:tc>
      </w:tr>
    </w:tbl>
    <w:p w:rsidR="003C2781" w:rsidRDefault="003C2781">
      <w:pPr>
        <w:spacing w:after="120"/>
        <w:jc w:val="both"/>
        <w:rPr>
          <w:color w:val="000000"/>
          <w:sz w:val="28"/>
          <w:szCs w:val="28"/>
        </w:rPr>
      </w:pPr>
    </w:p>
    <w:p w:rsidR="003C2781" w:rsidRDefault="00C52BB4">
      <w:pPr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Таблица 2 – Планируемые результаты обучения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0"/>
        <w:gridCol w:w="1860"/>
        <w:gridCol w:w="2048"/>
        <w:gridCol w:w="1898"/>
        <w:gridCol w:w="1898"/>
      </w:tblGrid>
      <w:tr w:rsidR="003C2781">
        <w:trPr>
          <w:tblHeader/>
        </w:trPr>
        <w:tc>
          <w:tcPr>
            <w:tcW w:w="878" w:type="pct"/>
            <w:vMerge w:val="restart"/>
            <w:vAlign w:val="center"/>
          </w:tcPr>
          <w:p w:rsidR="003C2781" w:rsidRDefault="00C52BB4">
            <w:pPr>
              <w:jc w:val="center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Виды деятельности</w:t>
            </w:r>
          </w:p>
        </w:tc>
        <w:tc>
          <w:tcPr>
            <w:tcW w:w="995" w:type="pct"/>
            <w:vMerge w:val="restart"/>
            <w:vAlign w:val="center"/>
          </w:tcPr>
          <w:p w:rsidR="003C2781" w:rsidRDefault="00C52BB4">
            <w:pPr>
              <w:jc w:val="center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Код и наименование компетенции</w:t>
            </w:r>
          </w:p>
        </w:tc>
        <w:tc>
          <w:tcPr>
            <w:tcW w:w="3127" w:type="pct"/>
            <w:gridSpan w:val="3"/>
            <w:vAlign w:val="center"/>
          </w:tcPr>
          <w:p w:rsidR="003C2781" w:rsidRDefault="00C52BB4">
            <w:pPr>
              <w:keepNext/>
              <w:jc w:val="center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Показатели освоения компетенции</w:t>
            </w:r>
          </w:p>
        </w:tc>
      </w:tr>
      <w:tr w:rsidR="003C2781">
        <w:trPr>
          <w:tblHeader/>
        </w:trPr>
        <w:tc>
          <w:tcPr>
            <w:tcW w:w="878" w:type="pct"/>
            <w:vMerge/>
            <w:vAlign w:val="center"/>
          </w:tcPr>
          <w:p w:rsidR="003C2781" w:rsidRDefault="003C2781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995" w:type="pct"/>
            <w:vMerge/>
            <w:vAlign w:val="center"/>
          </w:tcPr>
          <w:p w:rsidR="003C2781" w:rsidRDefault="003C2781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1096" w:type="pct"/>
            <w:vAlign w:val="center"/>
          </w:tcPr>
          <w:p w:rsidR="003C2781" w:rsidRDefault="00C52BB4">
            <w:pPr>
              <w:jc w:val="center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Знания</w:t>
            </w:r>
          </w:p>
          <w:p w:rsidR="003C2781" w:rsidRDefault="003C2781">
            <w:pPr>
              <w:jc w:val="center"/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1016" w:type="pct"/>
            <w:vAlign w:val="center"/>
          </w:tcPr>
          <w:p w:rsidR="003C2781" w:rsidRDefault="00C52BB4">
            <w:pPr>
              <w:jc w:val="center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Умения</w:t>
            </w:r>
          </w:p>
          <w:p w:rsidR="003C2781" w:rsidRDefault="003C2781">
            <w:pPr>
              <w:jc w:val="center"/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1016" w:type="pct"/>
            <w:vAlign w:val="center"/>
          </w:tcPr>
          <w:p w:rsidR="003C2781" w:rsidRDefault="00C52BB4">
            <w:pPr>
              <w:jc w:val="center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Практический опыт</w:t>
            </w:r>
          </w:p>
        </w:tc>
      </w:tr>
      <w:tr w:rsidR="003C2781">
        <w:trPr>
          <w:trHeight w:val="87"/>
        </w:trPr>
        <w:tc>
          <w:tcPr>
            <w:tcW w:w="878" w:type="pct"/>
            <w:vMerge w:val="restar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 xml:space="preserve">ВД 1 </w:t>
            </w:r>
            <w:r>
              <w:rPr>
                <w:bCs/>
                <w:color w:val="000000"/>
                <w:lang w:bidi="ru-RU"/>
              </w:rPr>
              <w:t>Предоставление простых визажных услуг</w:t>
            </w:r>
          </w:p>
        </w:tc>
        <w:tc>
          <w:tcPr>
            <w:tcW w:w="995" w:type="pct"/>
            <w:vMerge w:val="restart"/>
          </w:tcPr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ПК 1.1 </w:t>
            </w:r>
            <w:r>
              <w:rPr>
                <w:bCs/>
                <w:color w:val="000000"/>
                <w:lang w:bidi="ru-RU"/>
              </w:rPr>
              <w:t>Моделирование и коррекция брове</w:t>
            </w:r>
            <w:r>
              <w:rPr>
                <w:bCs/>
                <w:color w:val="000000"/>
              </w:rPr>
              <w:t>й</w:t>
            </w:r>
          </w:p>
        </w:tc>
        <w:tc>
          <w:tcPr>
            <w:tcW w:w="109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З  1.1.1 Психология общения и профессиональная этика визажиста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У  1.1.1 Рационально организовывать рабочее место, соблюдать правила санитарии и гигиены, требования безопасности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ПоО  1.1.1 Подготовительные и заключительные работы по обслуживанию клиентов</w:t>
            </w:r>
          </w:p>
        </w:tc>
      </w:tr>
      <w:tr w:rsidR="003C2781">
        <w:trPr>
          <w:trHeight w:val="86"/>
        </w:trPr>
        <w:tc>
          <w:tcPr>
            <w:tcW w:w="878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995" w:type="pct"/>
            <w:vMerge/>
          </w:tcPr>
          <w:p w:rsidR="003C2781" w:rsidRDefault="003C2781">
            <w:pPr>
              <w:rPr>
                <w:bCs/>
                <w:color w:val="000000"/>
              </w:rPr>
            </w:pPr>
          </w:p>
        </w:tc>
        <w:tc>
          <w:tcPr>
            <w:tcW w:w="109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 xml:space="preserve">З  1.1.2 Правила, современные формы и методы </w:t>
            </w:r>
            <w:r>
              <w:rPr>
                <w:color w:val="000000"/>
              </w:rPr>
              <w:lastRenderedPageBreak/>
              <w:t>обслуживания потребителя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У  1.1.2 Производить дезинфекцию и </w:t>
            </w:r>
            <w:r>
              <w:rPr>
                <w:color w:val="000000"/>
              </w:rPr>
              <w:lastRenderedPageBreak/>
              <w:t>стерилизацию инструментов, расходных материалов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ПоО  1.1.2 Подбор </w:t>
            </w:r>
            <w:r>
              <w:rPr>
                <w:color w:val="000000"/>
              </w:rPr>
              <w:t>профессиональ</w:t>
            </w:r>
            <w:r>
              <w:rPr>
                <w:color w:val="000000"/>
              </w:rPr>
              <w:lastRenderedPageBreak/>
              <w:t>ных средств и материалов для моделирования и коррекции бровей</w:t>
            </w:r>
          </w:p>
        </w:tc>
      </w:tr>
      <w:tr w:rsidR="003C2781">
        <w:trPr>
          <w:trHeight w:val="86"/>
        </w:trPr>
        <w:tc>
          <w:tcPr>
            <w:tcW w:w="878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995" w:type="pct"/>
            <w:vMerge/>
          </w:tcPr>
          <w:p w:rsidR="003C2781" w:rsidRDefault="003C2781">
            <w:pPr>
              <w:rPr>
                <w:bCs/>
                <w:color w:val="000000"/>
              </w:rPr>
            </w:pPr>
          </w:p>
        </w:tc>
        <w:tc>
          <w:tcPr>
            <w:tcW w:w="109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З  1.1.3 Устройство, правила эксплуатации и хранения применяемого оборудования, инструментов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У  1.1.3 Производить санитарно-гигиеническую, бактерицидную обработку рабочего места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ПоО  1.1.3 Визуальный осмотр, оценка и анализ состояния поверхности кожи клиента</w:t>
            </w:r>
          </w:p>
        </w:tc>
      </w:tr>
      <w:tr w:rsidR="003C2781">
        <w:trPr>
          <w:trHeight w:val="86"/>
        </w:trPr>
        <w:tc>
          <w:tcPr>
            <w:tcW w:w="878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995" w:type="pct"/>
            <w:vMerge/>
          </w:tcPr>
          <w:p w:rsidR="003C2781" w:rsidRDefault="003C2781">
            <w:pPr>
              <w:rPr>
                <w:bCs/>
                <w:color w:val="000000"/>
              </w:rPr>
            </w:pPr>
          </w:p>
        </w:tc>
        <w:tc>
          <w:tcPr>
            <w:tcW w:w="109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З  1.1.4 Состав и свойства парфюмерно-косметической продукции и используемых материалов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У  1.1.4 Определять индивидуальные особенности внешности клиента, его потребности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По</w:t>
            </w:r>
            <w:r>
              <w:rPr>
                <w:color w:val="000000"/>
              </w:rPr>
              <w:t>О  1.1.4 Подбор индивидуальной формы бровей</w:t>
            </w:r>
          </w:p>
        </w:tc>
      </w:tr>
      <w:tr w:rsidR="003C2781">
        <w:trPr>
          <w:trHeight w:val="86"/>
        </w:trPr>
        <w:tc>
          <w:tcPr>
            <w:tcW w:w="878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995" w:type="pct"/>
            <w:vMerge/>
          </w:tcPr>
          <w:p w:rsidR="003C2781" w:rsidRDefault="003C2781">
            <w:pPr>
              <w:rPr>
                <w:bCs/>
                <w:color w:val="000000"/>
              </w:rPr>
            </w:pPr>
          </w:p>
        </w:tc>
        <w:tc>
          <w:tcPr>
            <w:tcW w:w="109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З  1.1.5 Нормы расхода парфюмерно-косметической продукции и используемых материалов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У  1.1.5 Использовать оборудование, приспособления, инструменты в соответствии с правилами эксплуатации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ПоО  1.1.5 </w:t>
            </w:r>
            <w:r>
              <w:rPr>
                <w:color w:val="000000"/>
              </w:rPr>
              <w:t>Выполнение демакияжа лица</w:t>
            </w:r>
          </w:p>
        </w:tc>
      </w:tr>
      <w:tr w:rsidR="003C2781">
        <w:trPr>
          <w:trHeight w:val="86"/>
        </w:trPr>
        <w:tc>
          <w:tcPr>
            <w:tcW w:w="878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995" w:type="pct"/>
            <w:vMerge/>
          </w:tcPr>
          <w:p w:rsidR="003C2781" w:rsidRDefault="003C2781">
            <w:pPr>
              <w:rPr>
                <w:bCs/>
                <w:color w:val="000000"/>
              </w:rPr>
            </w:pPr>
          </w:p>
        </w:tc>
        <w:tc>
          <w:tcPr>
            <w:tcW w:w="109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З  1.1.6 Анатомические, физиологические и гистологические характеристики кожи и ее придатков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У  1.1.6 Подбирать индивидуальную форму бровей в соответствии с формой лица и особенностями внешности клиента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ПоО  1.1.6 Коррекция бро</w:t>
            </w:r>
            <w:r>
              <w:rPr>
                <w:color w:val="000000"/>
              </w:rPr>
              <w:t>вей</w:t>
            </w:r>
          </w:p>
        </w:tc>
      </w:tr>
      <w:tr w:rsidR="003C2781">
        <w:trPr>
          <w:trHeight w:val="86"/>
        </w:trPr>
        <w:tc>
          <w:tcPr>
            <w:tcW w:w="878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995" w:type="pct"/>
            <w:vMerge/>
          </w:tcPr>
          <w:p w:rsidR="003C2781" w:rsidRDefault="003C2781">
            <w:pPr>
              <w:rPr>
                <w:bCs/>
                <w:color w:val="000000"/>
              </w:rPr>
            </w:pPr>
          </w:p>
        </w:tc>
        <w:tc>
          <w:tcPr>
            <w:tcW w:w="109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З  1.1.7 Колористические типы внешности и формы лица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У  1.1.7 Соблюдать технологию демакияжа лица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ПоО  1.1.7 Консультирование клиента по выполнению коррекции бровей в домашних условиях</w:t>
            </w:r>
          </w:p>
        </w:tc>
      </w:tr>
      <w:tr w:rsidR="003C2781">
        <w:trPr>
          <w:trHeight w:val="615"/>
        </w:trPr>
        <w:tc>
          <w:tcPr>
            <w:tcW w:w="878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995" w:type="pct"/>
            <w:vMerge/>
          </w:tcPr>
          <w:p w:rsidR="003C2781" w:rsidRDefault="003C2781">
            <w:pPr>
              <w:rPr>
                <w:bCs/>
                <w:color w:val="000000"/>
              </w:rPr>
            </w:pPr>
          </w:p>
        </w:tc>
        <w:tc>
          <w:tcPr>
            <w:tcW w:w="109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З  1.1.8 Основы композиции и рисунка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 xml:space="preserve">У  1.1.8 Выполнять </w:t>
            </w:r>
            <w:r>
              <w:rPr>
                <w:color w:val="000000"/>
              </w:rPr>
              <w:t xml:space="preserve">коррекцию бровей при помощи косметического пинцета, горячего воска, </w:t>
            </w:r>
            <w:r>
              <w:rPr>
                <w:color w:val="000000"/>
              </w:rPr>
              <w:lastRenderedPageBreak/>
              <w:t>с помощью нити</w:t>
            </w:r>
          </w:p>
        </w:tc>
        <w:tc>
          <w:tcPr>
            <w:tcW w:w="1016" w:type="pct"/>
          </w:tcPr>
          <w:p w:rsidR="003C2781" w:rsidRDefault="003C2781">
            <w:pPr>
              <w:rPr>
                <w:color w:val="000000"/>
              </w:rPr>
            </w:pPr>
          </w:p>
        </w:tc>
      </w:tr>
      <w:tr w:rsidR="003C2781">
        <w:trPr>
          <w:trHeight w:val="613"/>
        </w:trPr>
        <w:tc>
          <w:tcPr>
            <w:tcW w:w="878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995" w:type="pct"/>
            <w:vMerge/>
          </w:tcPr>
          <w:p w:rsidR="003C2781" w:rsidRDefault="003C2781">
            <w:pPr>
              <w:rPr>
                <w:bCs/>
                <w:color w:val="000000"/>
              </w:rPr>
            </w:pPr>
          </w:p>
        </w:tc>
        <w:tc>
          <w:tcPr>
            <w:tcW w:w="109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З  1.1.9 Технология демакияжа лица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У  1.1.9 Обсуждать с клиентом качество выполнения услуги</w:t>
            </w:r>
          </w:p>
        </w:tc>
        <w:tc>
          <w:tcPr>
            <w:tcW w:w="1016" w:type="pct"/>
          </w:tcPr>
          <w:p w:rsidR="003C2781" w:rsidRDefault="003C2781">
            <w:pPr>
              <w:rPr>
                <w:color w:val="000000"/>
              </w:rPr>
            </w:pPr>
          </w:p>
        </w:tc>
      </w:tr>
      <w:tr w:rsidR="003C2781">
        <w:trPr>
          <w:trHeight w:val="613"/>
        </w:trPr>
        <w:tc>
          <w:tcPr>
            <w:tcW w:w="878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995" w:type="pct"/>
            <w:vMerge/>
          </w:tcPr>
          <w:p w:rsidR="003C2781" w:rsidRDefault="003C2781">
            <w:pPr>
              <w:rPr>
                <w:bCs/>
                <w:color w:val="000000"/>
              </w:rPr>
            </w:pPr>
          </w:p>
        </w:tc>
        <w:tc>
          <w:tcPr>
            <w:tcW w:w="109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 xml:space="preserve">З  1.1.10  Техники коррекции бровей при помощи косметического пинцета, </w:t>
            </w:r>
            <w:r>
              <w:rPr>
                <w:color w:val="000000"/>
              </w:rPr>
              <w:t>горячего воска, с помощью нити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У  1.1.10  Производить расчет стоимости оказанной услуги</w:t>
            </w:r>
          </w:p>
        </w:tc>
        <w:tc>
          <w:tcPr>
            <w:tcW w:w="1016" w:type="pct"/>
          </w:tcPr>
          <w:p w:rsidR="003C2781" w:rsidRDefault="003C2781">
            <w:pPr>
              <w:rPr>
                <w:color w:val="000000"/>
              </w:rPr>
            </w:pPr>
          </w:p>
        </w:tc>
      </w:tr>
      <w:tr w:rsidR="003C2781">
        <w:trPr>
          <w:trHeight w:val="166"/>
        </w:trPr>
        <w:tc>
          <w:tcPr>
            <w:tcW w:w="878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995" w:type="pct"/>
            <w:vMerge w:val="restart"/>
          </w:tcPr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ПК 1.2 </w:t>
            </w:r>
            <w:r>
              <w:rPr>
                <w:bCs/>
                <w:color w:val="000000"/>
                <w:lang w:bidi="ru-RU"/>
              </w:rPr>
              <w:t>Окрашивание бровей и ресниц с использованием различных техник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109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З 1.2.1  Психология общения и профессиональная этика визажиста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У 1.2.1  Рационально организовыв</w:t>
            </w:r>
            <w:r>
              <w:rPr>
                <w:color w:val="000000"/>
              </w:rPr>
              <w:t>ать рабочее место, соблюдать правила санитарии и гигиены, требования безопасности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ПоО 1.2.1  Подготовительные и заключительные работы по обслуживанию клиентов</w:t>
            </w:r>
          </w:p>
        </w:tc>
      </w:tr>
      <w:tr w:rsidR="003C2781">
        <w:trPr>
          <w:trHeight w:val="161"/>
        </w:trPr>
        <w:tc>
          <w:tcPr>
            <w:tcW w:w="878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995" w:type="pct"/>
            <w:vMerge/>
          </w:tcPr>
          <w:p w:rsidR="003C2781" w:rsidRDefault="003C2781">
            <w:pPr>
              <w:rPr>
                <w:bCs/>
                <w:color w:val="000000"/>
              </w:rPr>
            </w:pPr>
          </w:p>
        </w:tc>
        <w:tc>
          <w:tcPr>
            <w:tcW w:w="109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З 1.2.2  Правила, современные формы и методы обслуживания потребителя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У 1.2.2  Производить</w:t>
            </w:r>
            <w:r>
              <w:rPr>
                <w:color w:val="000000"/>
              </w:rPr>
              <w:t xml:space="preserve"> дезинфекцию и стерилизацию инструментов, расходных материалов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ПоО 1.2.2 Подбор профессиональных средств и материалов для окрашивания бровей и ресниц</w:t>
            </w:r>
          </w:p>
        </w:tc>
      </w:tr>
      <w:tr w:rsidR="003C2781">
        <w:trPr>
          <w:trHeight w:val="161"/>
        </w:trPr>
        <w:tc>
          <w:tcPr>
            <w:tcW w:w="878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995" w:type="pct"/>
            <w:vMerge/>
          </w:tcPr>
          <w:p w:rsidR="003C2781" w:rsidRDefault="003C2781">
            <w:pPr>
              <w:rPr>
                <w:bCs/>
                <w:color w:val="000000"/>
              </w:rPr>
            </w:pPr>
          </w:p>
        </w:tc>
        <w:tc>
          <w:tcPr>
            <w:tcW w:w="109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З 1.2.3  Устройство, правила эксплуатации и хранения применяемого оборудования, инструментов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 xml:space="preserve">У 1.2.3  </w:t>
            </w:r>
            <w:r>
              <w:rPr>
                <w:color w:val="000000"/>
              </w:rPr>
              <w:t>Производить санитарно-гигиеническую, бактерицидную обработку рабочего места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ПоО 1.2.3 Визуальный осмотр, оценка и анализ состояния поверхности кожи клиента на наличие противопоказаний для оказания услуги</w:t>
            </w:r>
          </w:p>
        </w:tc>
      </w:tr>
      <w:tr w:rsidR="003C2781">
        <w:trPr>
          <w:trHeight w:val="161"/>
        </w:trPr>
        <w:tc>
          <w:tcPr>
            <w:tcW w:w="878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995" w:type="pct"/>
            <w:vMerge/>
          </w:tcPr>
          <w:p w:rsidR="003C2781" w:rsidRDefault="003C2781">
            <w:pPr>
              <w:rPr>
                <w:bCs/>
                <w:color w:val="000000"/>
              </w:rPr>
            </w:pPr>
          </w:p>
        </w:tc>
        <w:tc>
          <w:tcPr>
            <w:tcW w:w="109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З 1.2.4  Состав и свойства парфюмерно-косметическ</w:t>
            </w:r>
            <w:r>
              <w:rPr>
                <w:color w:val="000000"/>
              </w:rPr>
              <w:t xml:space="preserve">ой продукции и используемых материалов при </w:t>
            </w:r>
            <w:r>
              <w:rPr>
                <w:color w:val="000000"/>
              </w:rPr>
              <w:lastRenderedPageBreak/>
              <w:t>окрашивании бровей и ресниц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У 1.2.4  Определять индивидуальные особенности внешности клиента, его потребности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ПоО 1.2.4 Выполнение демакияжа лица</w:t>
            </w:r>
          </w:p>
        </w:tc>
      </w:tr>
      <w:tr w:rsidR="003C2781">
        <w:trPr>
          <w:trHeight w:val="161"/>
        </w:trPr>
        <w:tc>
          <w:tcPr>
            <w:tcW w:w="878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995" w:type="pct"/>
            <w:vMerge/>
          </w:tcPr>
          <w:p w:rsidR="003C2781" w:rsidRDefault="003C2781">
            <w:pPr>
              <w:rPr>
                <w:bCs/>
                <w:color w:val="000000"/>
              </w:rPr>
            </w:pPr>
          </w:p>
        </w:tc>
        <w:tc>
          <w:tcPr>
            <w:tcW w:w="109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З 1.2.5  Нормы</w:t>
            </w:r>
            <w:r>
              <w:rPr>
                <w:color w:val="000000"/>
              </w:rPr>
              <w:t xml:space="preserve"> расхода парфюмерно-косметической продукции и используемых материалов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У 1.2.5  Использовать оборудование, приспособления, инструменты в соответствии с правилами эксплуатации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ПоО 1.2.5 Окрашивание бровей</w:t>
            </w:r>
          </w:p>
        </w:tc>
      </w:tr>
      <w:tr w:rsidR="003C2781">
        <w:trPr>
          <w:trHeight w:val="161"/>
        </w:trPr>
        <w:tc>
          <w:tcPr>
            <w:tcW w:w="878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995" w:type="pct"/>
            <w:vMerge/>
          </w:tcPr>
          <w:p w:rsidR="003C2781" w:rsidRDefault="003C2781">
            <w:pPr>
              <w:rPr>
                <w:bCs/>
                <w:color w:val="000000"/>
              </w:rPr>
            </w:pPr>
          </w:p>
        </w:tc>
        <w:tc>
          <w:tcPr>
            <w:tcW w:w="109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З 1.2.6  Анатомические, физиологические и гистолог</w:t>
            </w:r>
            <w:r>
              <w:rPr>
                <w:color w:val="000000"/>
              </w:rPr>
              <w:t>ические характеристики кожи и ее придатков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У 1.2.7  Подбирать краситель в соответствии с пигментом волос бровей и ресниц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ПоО 1.2.7 Окрашивание ресниц</w:t>
            </w:r>
          </w:p>
        </w:tc>
      </w:tr>
      <w:tr w:rsidR="003C2781">
        <w:trPr>
          <w:trHeight w:val="161"/>
        </w:trPr>
        <w:tc>
          <w:tcPr>
            <w:tcW w:w="878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995" w:type="pct"/>
            <w:vMerge/>
          </w:tcPr>
          <w:p w:rsidR="003C2781" w:rsidRDefault="003C2781">
            <w:pPr>
              <w:rPr>
                <w:bCs/>
                <w:color w:val="000000"/>
              </w:rPr>
            </w:pPr>
          </w:p>
        </w:tc>
        <w:tc>
          <w:tcPr>
            <w:tcW w:w="109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З 1.2.8  Колористические типы внешности и формы лица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У 1.2.8  Проводить</w:t>
            </w:r>
            <w:r>
              <w:rPr>
                <w:color w:val="000000"/>
              </w:rPr>
              <w:t xml:space="preserve"> тест на аллергическую реакцию кожи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ПоО 1.2.8 Консультирование клиента по окрашиванию бровей и ресниц в домашних условиях</w:t>
            </w:r>
          </w:p>
        </w:tc>
      </w:tr>
      <w:tr w:rsidR="003C2781">
        <w:trPr>
          <w:trHeight w:val="161"/>
        </w:trPr>
        <w:tc>
          <w:tcPr>
            <w:tcW w:w="878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995" w:type="pct"/>
            <w:vMerge/>
          </w:tcPr>
          <w:p w:rsidR="003C2781" w:rsidRDefault="003C2781">
            <w:pPr>
              <w:rPr>
                <w:bCs/>
                <w:color w:val="000000"/>
              </w:rPr>
            </w:pPr>
          </w:p>
        </w:tc>
        <w:tc>
          <w:tcPr>
            <w:tcW w:w="109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З 1.2.9  Основы колористики и стиля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У 1.2.9  Соблюдать технологию демакияжа лица</w:t>
            </w:r>
          </w:p>
        </w:tc>
        <w:tc>
          <w:tcPr>
            <w:tcW w:w="1016" w:type="pct"/>
          </w:tcPr>
          <w:p w:rsidR="003C2781" w:rsidRDefault="003C2781">
            <w:pPr>
              <w:rPr>
                <w:color w:val="000000"/>
              </w:rPr>
            </w:pPr>
          </w:p>
        </w:tc>
      </w:tr>
      <w:tr w:rsidR="003C2781">
        <w:trPr>
          <w:trHeight w:val="161"/>
        </w:trPr>
        <w:tc>
          <w:tcPr>
            <w:tcW w:w="878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995" w:type="pct"/>
            <w:vMerge/>
          </w:tcPr>
          <w:p w:rsidR="003C2781" w:rsidRDefault="003C2781">
            <w:pPr>
              <w:rPr>
                <w:bCs/>
                <w:color w:val="000000"/>
              </w:rPr>
            </w:pPr>
          </w:p>
        </w:tc>
        <w:tc>
          <w:tcPr>
            <w:tcW w:w="109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З 1.2.10  Технология демакияжа лица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 xml:space="preserve">У 1.2.10  </w:t>
            </w:r>
            <w:r>
              <w:rPr>
                <w:color w:val="000000"/>
              </w:rPr>
              <w:t>Выполнять окрашивание бровей и ресниц с применением хны в соответствии с технологией</w:t>
            </w:r>
          </w:p>
        </w:tc>
        <w:tc>
          <w:tcPr>
            <w:tcW w:w="1016" w:type="pct"/>
          </w:tcPr>
          <w:p w:rsidR="003C2781" w:rsidRDefault="003C2781">
            <w:pPr>
              <w:rPr>
                <w:color w:val="000000"/>
              </w:rPr>
            </w:pPr>
          </w:p>
        </w:tc>
      </w:tr>
      <w:tr w:rsidR="003C2781">
        <w:trPr>
          <w:trHeight w:val="75"/>
        </w:trPr>
        <w:tc>
          <w:tcPr>
            <w:tcW w:w="878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995" w:type="pct"/>
            <w:vMerge/>
          </w:tcPr>
          <w:p w:rsidR="003C2781" w:rsidRDefault="003C2781">
            <w:pPr>
              <w:rPr>
                <w:bCs/>
                <w:color w:val="000000"/>
              </w:rPr>
            </w:pPr>
          </w:p>
        </w:tc>
        <w:tc>
          <w:tcPr>
            <w:tcW w:w="109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З 1.2.11  Правила оказания первой помощи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У 1.2.11  Обсуждать с клиентом качество выполненной услуги</w:t>
            </w:r>
          </w:p>
        </w:tc>
        <w:tc>
          <w:tcPr>
            <w:tcW w:w="1016" w:type="pct"/>
          </w:tcPr>
          <w:p w:rsidR="003C2781" w:rsidRDefault="003C2781">
            <w:pPr>
              <w:rPr>
                <w:color w:val="000000"/>
              </w:rPr>
            </w:pPr>
          </w:p>
        </w:tc>
      </w:tr>
      <w:tr w:rsidR="003C2781">
        <w:trPr>
          <w:trHeight w:val="75"/>
        </w:trPr>
        <w:tc>
          <w:tcPr>
            <w:tcW w:w="878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995" w:type="pct"/>
            <w:vMerge/>
          </w:tcPr>
          <w:p w:rsidR="003C2781" w:rsidRDefault="003C2781">
            <w:pPr>
              <w:rPr>
                <w:bCs/>
                <w:color w:val="000000"/>
              </w:rPr>
            </w:pPr>
          </w:p>
        </w:tc>
        <w:tc>
          <w:tcPr>
            <w:tcW w:w="109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З 1.2.12  Технология</w:t>
            </w:r>
            <w:r>
              <w:rPr>
                <w:color w:val="000000"/>
              </w:rPr>
              <w:t xml:space="preserve"> окрашивания бровей и ресниц с применением хны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У 1.2.12  Проводить расчет стоимости оказанной услуги</w:t>
            </w:r>
          </w:p>
        </w:tc>
        <w:tc>
          <w:tcPr>
            <w:tcW w:w="1016" w:type="pct"/>
          </w:tcPr>
          <w:p w:rsidR="003C2781" w:rsidRDefault="003C2781">
            <w:pPr>
              <w:rPr>
                <w:color w:val="000000"/>
              </w:rPr>
            </w:pPr>
          </w:p>
        </w:tc>
      </w:tr>
      <w:tr w:rsidR="003C2781">
        <w:trPr>
          <w:trHeight w:val="75"/>
        </w:trPr>
        <w:tc>
          <w:tcPr>
            <w:tcW w:w="878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995" w:type="pct"/>
            <w:vMerge/>
          </w:tcPr>
          <w:p w:rsidR="003C2781" w:rsidRDefault="003C2781">
            <w:pPr>
              <w:rPr>
                <w:bCs/>
                <w:color w:val="000000"/>
              </w:rPr>
            </w:pPr>
          </w:p>
        </w:tc>
        <w:tc>
          <w:tcPr>
            <w:tcW w:w="109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 xml:space="preserve">З 1.2.13  Санитарно-эпидемиологические требования к </w:t>
            </w:r>
            <w:r>
              <w:rPr>
                <w:color w:val="000000"/>
              </w:rPr>
              <w:lastRenderedPageBreak/>
              <w:t>размещению, устройству, оборудованию, содержанию и режиму работы организаций коммунально-бытового н</w:t>
            </w:r>
            <w:r>
              <w:rPr>
                <w:color w:val="000000"/>
              </w:rPr>
              <w:t>азначения, оказывающих парикмахерские и косметические услуги.</w:t>
            </w:r>
          </w:p>
        </w:tc>
        <w:tc>
          <w:tcPr>
            <w:tcW w:w="1016" w:type="pct"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1016" w:type="pct"/>
          </w:tcPr>
          <w:p w:rsidR="003C2781" w:rsidRDefault="003C2781">
            <w:pPr>
              <w:rPr>
                <w:color w:val="000000"/>
              </w:rPr>
            </w:pPr>
          </w:p>
        </w:tc>
      </w:tr>
      <w:tr w:rsidR="003C2781">
        <w:trPr>
          <w:trHeight w:val="69"/>
        </w:trPr>
        <w:tc>
          <w:tcPr>
            <w:tcW w:w="878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995" w:type="pct"/>
            <w:vMerge w:val="restart"/>
          </w:tcPr>
          <w:p w:rsidR="003C2781" w:rsidRDefault="00C52BB4">
            <w:pPr>
              <w:rPr>
                <w:bCs/>
                <w:color w:val="000000"/>
                <w:lang w:bidi="ru-RU"/>
              </w:rPr>
            </w:pPr>
            <w:r>
              <w:rPr>
                <w:bCs/>
                <w:color w:val="000000"/>
              </w:rPr>
              <w:t xml:space="preserve">ПК 1.3 </w:t>
            </w:r>
            <w:r>
              <w:rPr>
                <w:bCs/>
                <w:color w:val="000000"/>
                <w:lang w:bidi="ru-RU"/>
              </w:rPr>
              <w:t>Выполнение салонного макияжа</w:t>
            </w:r>
          </w:p>
        </w:tc>
        <w:tc>
          <w:tcPr>
            <w:tcW w:w="109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З 1.3.1  Психология общения и профессиональная этика визажиста</w:t>
            </w:r>
          </w:p>
        </w:tc>
        <w:tc>
          <w:tcPr>
            <w:tcW w:w="1016" w:type="pct"/>
            <w:vMerge w:val="restar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У 1.3.1  Рационально</w:t>
            </w:r>
            <w:r>
              <w:rPr>
                <w:color w:val="000000"/>
              </w:rPr>
              <w:t xml:space="preserve"> организовывать рабочее место, соблюдать правила санитарии и гигиены, требования безопасности</w:t>
            </w:r>
          </w:p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Производить дезинфекцию и стерилизацию инструментов, расходных материалов</w:t>
            </w:r>
          </w:p>
        </w:tc>
        <w:tc>
          <w:tcPr>
            <w:tcW w:w="1016" w:type="pct"/>
            <w:vMerge w:val="restar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ПоО 1.3.1  Подготовительные и заключительные работы по обслуживанию клиентов</w:t>
            </w:r>
          </w:p>
          <w:p w:rsidR="003C2781" w:rsidRDefault="003C2781">
            <w:pPr>
              <w:rPr>
                <w:color w:val="000000"/>
              </w:rPr>
            </w:pPr>
          </w:p>
        </w:tc>
      </w:tr>
      <w:tr w:rsidR="003C2781">
        <w:trPr>
          <w:trHeight w:val="66"/>
        </w:trPr>
        <w:tc>
          <w:tcPr>
            <w:tcW w:w="878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995" w:type="pct"/>
            <w:vMerge/>
          </w:tcPr>
          <w:p w:rsidR="003C2781" w:rsidRDefault="003C2781">
            <w:pPr>
              <w:rPr>
                <w:bCs/>
                <w:color w:val="000000"/>
              </w:rPr>
            </w:pPr>
          </w:p>
        </w:tc>
        <w:tc>
          <w:tcPr>
            <w:tcW w:w="109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З 1.3.2</w:t>
            </w:r>
            <w:r>
              <w:rPr>
                <w:color w:val="000000"/>
              </w:rPr>
              <w:t xml:space="preserve">  Правила, современные формы и методы обслуживания потребителя</w:t>
            </w:r>
          </w:p>
        </w:tc>
        <w:tc>
          <w:tcPr>
            <w:tcW w:w="1016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1016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</w:tr>
      <w:tr w:rsidR="003C2781">
        <w:trPr>
          <w:trHeight w:val="66"/>
        </w:trPr>
        <w:tc>
          <w:tcPr>
            <w:tcW w:w="878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995" w:type="pct"/>
            <w:vMerge/>
          </w:tcPr>
          <w:p w:rsidR="003C2781" w:rsidRDefault="003C2781">
            <w:pPr>
              <w:rPr>
                <w:bCs/>
                <w:color w:val="000000"/>
              </w:rPr>
            </w:pPr>
          </w:p>
        </w:tc>
        <w:tc>
          <w:tcPr>
            <w:tcW w:w="109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З 1.3.3  Устройство, правила эксплуатации и хранения применяемого оборудования, инструментов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У 1.3.2  Производить санитарно-гигиеническую, бактерицидную обработку рабочего места</w:t>
            </w:r>
          </w:p>
        </w:tc>
        <w:tc>
          <w:tcPr>
            <w:tcW w:w="1016" w:type="pct"/>
            <w:vMerge w:val="restar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ПоО </w:t>
            </w:r>
            <w:r>
              <w:rPr>
                <w:color w:val="000000"/>
              </w:rPr>
              <w:t>1.3.2  Определение колористического типа и анатомических особенностей лица клиента</w:t>
            </w:r>
          </w:p>
          <w:p w:rsidR="003C2781" w:rsidRDefault="003C2781">
            <w:pPr>
              <w:rPr>
                <w:color w:val="000000"/>
              </w:rPr>
            </w:pPr>
          </w:p>
        </w:tc>
      </w:tr>
      <w:tr w:rsidR="003C2781">
        <w:trPr>
          <w:trHeight w:val="66"/>
        </w:trPr>
        <w:tc>
          <w:tcPr>
            <w:tcW w:w="878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995" w:type="pct"/>
            <w:vMerge/>
          </w:tcPr>
          <w:p w:rsidR="003C2781" w:rsidRDefault="003C2781">
            <w:pPr>
              <w:rPr>
                <w:bCs/>
                <w:color w:val="000000"/>
              </w:rPr>
            </w:pPr>
          </w:p>
        </w:tc>
        <w:tc>
          <w:tcPr>
            <w:tcW w:w="109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З 1.3.4  Состав и свойства декоративной косметики, используемой при выполнении салонных видов макияжа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У 1.3.3  Использовать</w:t>
            </w:r>
            <w:r>
              <w:rPr>
                <w:color w:val="000000"/>
              </w:rPr>
              <w:t xml:space="preserve"> оборудование, приспособления, инструменты в соответствии с правилами эксплуатации</w:t>
            </w:r>
          </w:p>
        </w:tc>
        <w:tc>
          <w:tcPr>
            <w:tcW w:w="1016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</w:tr>
      <w:tr w:rsidR="003C2781">
        <w:trPr>
          <w:trHeight w:val="66"/>
        </w:trPr>
        <w:tc>
          <w:tcPr>
            <w:tcW w:w="878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995" w:type="pct"/>
            <w:vMerge/>
          </w:tcPr>
          <w:p w:rsidR="003C2781" w:rsidRDefault="003C2781">
            <w:pPr>
              <w:rPr>
                <w:bCs/>
                <w:color w:val="000000"/>
              </w:rPr>
            </w:pPr>
          </w:p>
        </w:tc>
        <w:tc>
          <w:tcPr>
            <w:tcW w:w="109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З 1.3.5  Номы расхода декоративной косметики и используемых материалов при выполнении салонных видов макияжа</w:t>
            </w:r>
          </w:p>
        </w:tc>
        <w:tc>
          <w:tcPr>
            <w:tcW w:w="1016" w:type="pct"/>
            <w:vMerge w:val="restar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У 1.3.4  Соблюдать технологию демакияжа лица</w:t>
            </w:r>
          </w:p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 xml:space="preserve">Соблюдать </w:t>
            </w:r>
            <w:r>
              <w:rPr>
                <w:color w:val="000000"/>
              </w:rPr>
              <w:t xml:space="preserve">техники нанесения салонного макияжа: </w:t>
            </w:r>
            <w:r>
              <w:rPr>
                <w:color w:val="000000"/>
              </w:rPr>
              <w:lastRenderedPageBreak/>
              <w:t>вечернего, свадебного, возрастного</w:t>
            </w:r>
          </w:p>
        </w:tc>
        <w:tc>
          <w:tcPr>
            <w:tcW w:w="1016" w:type="pct"/>
            <w:vMerge w:val="restar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ПоО 1.3.3  Выполнение различных видов салонного макияжа с коррекцией овала лица и его деталей.</w:t>
            </w:r>
          </w:p>
        </w:tc>
      </w:tr>
      <w:tr w:rsidR="003C2781">
        <w:trPr>
          <w:trHeight w:val="66"/>
        </w:trPr>
        <w:tc>
          <w:tcPr>
            <w:tcW w:w="878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995" w:type="pct"/>
            <w:vMerge/>
          </w:tcPr>
          <w:p w:rsidR="003C2781" w:rsidRDefault="003C2781">
            <w:pPr>
              <w:rPr>
                <w:bCs/>
                <w:color w:val="000000"/>
              </w:rPr>
            </w:pPr>
          </w:p>
        </w:tc>
        <w:tc>
          <w:tcPr>
            <w:tcW w:w="109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 xml:space="preserve">З 1.3.6  Анатомические, физиологические и гистологические характеристики кожи и ее </w:t>
            </w:r>
            <w:r>
              <w:rPr>
                <w:color w:val="000000"/>
              </w:rPr>
              <w:t>придатков</w:t>
            </w:r>
          </w:p>
        </w:tc>
        <w:tc>
          <w:tcPr>
            <w:tcW w:w="1016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1016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</w:tr>
      <w:tr w:rsidR="003C2781">
        <w:trPr>
          <w:trHeight w:val="66"/>
        </w:trPr>
        <w:tc>
          <w:tcPr>
            <w:tcW w:w="878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995" w:type="pct"/>
            <w:vMerge/>
          </w:tcPr>
          <w:p w:rsidR="003C2781" w:rsidRDefault="003C2781">
            <w:pPr>
              <w:rPr>
                <w:bCs/>
                <w:color w:val="000000"/>
              </w:rPr>
            </w:pPr>
          </w:p>
        </w:tc>
        <w:tc>
          <w:tcPr>
            <w:tcW w:w="109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З 1.3.7  Колористические типы внешности и формы лица</w:t>
            </w:r>
          </w:p>
        </w:tc>
        <w:tc>
          <w:tcPr>
            <w:tcW w:w="1016" w:type="pct"/>
            <w:vMerge w:val="restar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У 1.3.5  Обсуждать с клиентом качество выполненной услуги</w:t>
            </w:r>
          </w:p>
        </w:tc>
        <w:tc>
          <w:tcPr>
            <w:tcW w:w="1016" w:type="pct"/>
            <w:vMerge w:val="restar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ПоО 1.3.4  Подбор профессиональных средств и материалов для выполнения салонного макияжа</w:t>
            </w:r>
          </w:p>
        </w:tc>
      </w:tr>
      <w:tr w:rsidR="003C2781">
        <w:trPr>
          <w:trHeight w:val="66"/>
        </w:trPr>
        <w:tc>
          <w:tcPr>
            <w:tcW w:w="878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995" w:type="pct"/>
            <w:vMerge/>
          </w:tcPr>
          <w:p w:rsidR="003C2781" w:rsidRDefault="003C2781">
            <w:pPr>
              <w:rPr>
                <w:bCs/>
                <w:color w:val="000000"/>
              </w:rPr>
            </w:pPr>
          </w:p>
        </w:tc>
        <w:tc>
          <w:tcPr>
            <w:tcW w:w="109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З 1.3.8  Изобразительные</w:t>
            </w:r>
            <w:r>
              <w:rPr>
                <w:color w:val="000000"/>
              </w:rPr>
              <w:t xml:space="preserve"> средства макияжа и правила их применения</w:t>
            </w:r>
          </w:p>
        </w:tc>
        <w:tc>
          <w:tcPr>
            <w:tcW w:w="1016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1016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</w:tr>
      <w:tr w:rsidR="003C2781">
        <w:trPr>
          <w:trHeight w:val="66"/>
        </w:trPr>
        <w:tc>
          <w:tcPr>
            <w:tcW w:w="878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995" w:type="pct"/>
            <w:vMerge/>
          </w:tcPr>
          <w:p w:rsidR="003C2781" w:rsidRDefault="003C2781">
            <w:pPr>
              <w:rPr>
                <w:bCs/>
                <w:color w:val="000000"/>
              </w:rPr>
            </w:pPr>
          </w:p>
        </w:tc>
        <w:tc>
          <w:tcPr>
            <w:tcW w:w="109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З 1.3.9  Основы колористики и стиля</w:t>
            </w:r>
          </w:p>
        </w:tc>
        <w:tc>
          <w:tcPr>
            <w:tcW w:w="1016" w:type="pct"/>
            <w:vMerge w:val="restar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У 1.3.6  Рационально организовывать рабочее место, соблюдать правила санитарии и гигиены, требования безопасности</w:t>
            </w:r>
          </w:p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Производить дезинфекцию и стерилизацию инструментов, </w:t>
            </w:r>
            <w:r>
              <w:rPr>
                <w:color w:val="000000"/>
              </w:rPr>
              <w:t>расходных материалов</w:t>
            </w:r>
          </w:p>
        </w:tc>
        <w:tc>
          <w:tcPr>
            <w:tcW w:w="1016" w:type="pct"/>
            <w:vMerge w:val="restar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ПоО 1.3.5  Подготовка кожи для нанесения декоративной косметики и выполнение демакияжа лица</w:t>
            </w:r>
          </w:p>
        </w:tc>
      </w:tr>
      <w:tr w:rsidR="003C2781">
        <w:trPr>
          <w:trHeight w:val="66"/>
        </w:trPr>
        <w:tc>
          <w:tcPr>
            <w:tcW w:w="878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995" w:type="pct"/>
            <w:vMerge/>
          </w:tcPr>
          <w:p w:rsidR="003C2781" w:rsidRDefault="003C2781">
            <w:pPr>
              <w:rPr>
                <w:bCs/>
                <w:color w:val="000000"/>
              </w:rPr>
            </w:pPr>
          </w:p>
        </w:tc>
        <w:tc>
          <w:tcPr>
            <w:tcW w:w="109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З 1.3.10  Направления моды в визажном искусстве</w:t>
            </w:r>
          </w:p>
        </w:tc>
        <w:tc>
          <w:tcPr>
            <w:tcW w:w="1016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1016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</w:tr>
      <w:tr w:rsidR="003C2781">
        <w:trPr>
          <w:trHeight w:val="66"/>
        </w:trPr>
        <w:tc>
          <w:tcPr>
            <w:tcW w:w="878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995" w:type="pct"/>
            <w:vMerge/>
          </w:tcPr>
          <w:p w:rsidR="003C2781" w:rsidRDefault="003C2781">
            <w:pPr>
              <w:rPr>
                <w:bCs/>
                <w:color w:val="000000"/>
              </w:rPr>
            </w:pPr>
          </w:p>
        </w:tc>
        <w:tc>
          <w:tcPr>
            <w:tcW w:w="109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З 1.3.11  Технология демакияжа лица</w:t>
            </w:r>
          </w:p>
        </w:tc>
        <w:tc>
          <w:tcPr>
            <w:tcW w:w="1016" w:type="pct"/>
            <w:vMerge w:val="restar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У 1.3.7  Производить</w:t>
            </w:r>
            <w:r>
              <w:rPr>
                <w:color w:val="000000"/>
              </w:rPr>
              <w:t xml:space="preserve"> санитарно-гигиеническую, бактерицидную обработку рабочего места</w:t>
            </w:r>
          </w:p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Использовать оборудование, приспособления, инструменты в соответствии с правилами эксплуатации</w:t>
            </w:r>
          </w:p>
        </w:tc>
        <w:tc>
          <w:tcPr>
            <w:tcW w:w="1016" w:type="pct"/>
            <w:vMerge w:val="restart"/>
          </w:tcPr>
          <w:p w:rsidR="003C2781" w:rsidRDefault="003C2781">
            <w:pPr>
              <w:rPr>
                <w:color w:val="000000"/>
              </w:rPr>
            </w:pPr>
          </w:p>
        </w:tc>
      </w:tr>
      <w:tr w:rsidR="003C2781">
        <w:trPr>
          <w:trHeight w:val="66"/>
        </w:trPr>
        <w:tc>
          <w:tcPr>
            <w:tcW w:w="878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995" w:type="pct"/>
            <w:vMerge/>
          </w:tcPr>
          <w:p w:rsidR="003C2781" w:rsidRDefault="003C2781">
            <w:pPr>
              <w:rPr>
                <w:bCs/>
                <w:color w:val="000000"/>
              </w:rPr>
            </w:pPr>
          </w:p>
        </w:tc>
        <w:tc>
          <w:tcPr>
            <w:tcW w:w="109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З 1.3.12  Техники нанесения салонного макияжа: дневного, вечернего, возрастного</w:t>
            </w:r>
          </w:p>
        </w:tc>
        <w:tc>
          <w:tcPr>
            <w:tcW w:w="1016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1016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</w:tr>
      <w:tr w:rsidR="003C2781">
        <w:trPr>
          <w:trHeight w:val="66"/>
        </w:trPr>
        <w:tc>
          <w:tcPr>
            <w:tcW w:w="878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995" w:type="pct"/>
            <w:vMerge/>
          </w:tcPr>
          <w:p w:rsidR="003C2781" w:rsidRDefault="003C2781">
            <w:pPr>
              <w:rPr>
                <w:bCs/>
                <w:color w:val="000000"/>
              </w:rPr>
            </w:pPr>
          </w:p>
        </w:tc>
        <w:tc>
          <w:tcPr>
            <w:tcW w:w="109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З 1.3.1</w:t>
            </w:r>
            <w:r>
              <w:rPr>
                <w:color w:val="000000"/>
              </w:rPr>
              <w:t>3  Правила оказания первой помощи</w:t>
            </w:r>
          </w:p>
        </w:tc>
        <w:tc>
          <w:tcPr>
            <w:tcW w:w="1016" w:type="pct"/>
            <w:vMerge w:val="restar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У 1.3.8                      Соблюдать технологию демакияжа лица</w:t>
            </w:r>
          </w:p>
        </w:tc>
        <w:tc>
          <w:tcPr>
            <w:tcW w:w="1016" w:type="pct"/>
            <w:vMerge w:val="restart"/>
          </w:tcPr>
          <w:p w:rsidR="003C2781" w:rsidRDefault="003C2781">
            <w:pPr>
              <w:rPr>
                <w:color w:val="000000"/>
              </w:rPr>
            </w:pPr>
          </w:p>
        </w:tc>
      </w:tr>
      <w:tr w:rsidR="003C2781">
        <w:trPr>
          <w:trHeight w:val="66"/>
        </w:trPr>
        <w:tc>
          <w:tcPr>
            <w:tcW w:w="878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995" w:type="pct"/>
            <w:vMerge/>
          </w:tcPr>
          <w:p w:rsidR="003C2781" w:rsidRDefault="003C2781">
            <w:pPr>
              <w:rPr>
                <w:bCs/>
                <w:color w:val="000000"/>
              </w:rPr>
            </w:pPr>
          </w:p>
        </w:tc>
        <w:tc>
          <w:tcPr>
            <w:tcW w:w="109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З 1.3.14  Санитарно-эпидемиологичес</w:t>
            </w:r>
            <w:r>
              <w:rPr>
                <w:color w:val="000000"/>
              </w:rPr>
              <w:lastRenderedPageBreak/>
              <w:t xml:space="preserve">кие требования к размещению, устройству, оборудованию, содержанию и режиму работы организаций коммунально-бытового </w:t>
            </w:r>
            <w:r>
              <w:rPr>
                <w:color w:val="000000"/>
              </w:rPr>
              <w:t>назначения, оказывающих парикмахерские и косметические услуги</w:t>
            </w:r>
          </w:p>
        </w:tc>
        <w:tc>
          <w:tcPr>
            <w:tcW w:w="1016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1016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</w:tr>
      <w:tr w:rsidR="003C2781">
        <w:trPr>
          <w:trHeight w:val="99"/>
        </w:trPr>
        <w:tc>
          <w:tcPr>
            <w:tcW w:w="878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995" w:type="pct"/>
            <w:vMerge w:val="restart"/>
          </w:tcPr>
          <w:p w:rsidR="003C2781" w:rsidRDefault="00C52BB4">
            <w:pPr>
              <w:rPr>
                <w:color w:val="000000"/>
              </w:rPr>
            </w:pPr>
            <w:r>
              <w:rPr>
                <w:bCs/>
                <w:color w:val="000000"/>
              </w:rPr>
              <w:t xml:space="preserve">ПК 1.4 </w:t>
            </w:r>
            <w:r>
              <w:rPr>
                <w:bCs/>
                <w:color w:val="000000"/>
                <w:lang w:bidi="ru-RU"/>
              </w:rPr>
              <w:t>Консультирование клиента по выполнению макияжа в домашних условиях</w:t>
            </w:r>
          </w:p>
        </w:tc>
        <w:tc>
          <w:tcPr>
            <w:tcW w:w="109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З 1.4.1 Правила, современные формы и методы обслуживания потребителя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 xml:space="preserve">У 1.4.1 Рационально организовывать рабочее </w:t>
            </w:r>
            <w:r>
              <w:rPr>
                <w:color w:val="000000"/>
              </w:rPr>
              <w:t>место, соблюдать правила санитарии и гигиены, требования безопасности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ПоО 1.4.1 Подготовительные и заключительные работы по обслуживанию клиентов</w:t>
            </w:r>
          </w:p>
        </w:tc>
      </w:tr>
      <w:tr w:rsidR="003C2781">
        <w:trPr>
          <w:trHeight w:val="92"/>
        </w:trPr>
        <w:tc>
          <w:tcPr>
            <w:tcW w:w="878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995" w:type="pct"/>
            <w:vMerge/>
          </w:tcPr>
          <w:p w:rsidR="003C2781" w:rsidRDefault="003C2781">
            <w:pPr>
              <w:rPr>
                <w:bCs/>
                <w:color w:val="000000"/>
              </w:rPr>
            </w:pPr>
          </w:p>
        </w:tc>
        <w:tc>
          <w:tcPr>
            <w:tcW w:w="109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З 1.4.2 Устройство, правила эксплуатации и хранения применяемого оборудования, инструментов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 xml:space="preserve">У 1.4.2 </w:t>
            </w:r>
            <w:r>
              <w:rPr>
                <w:color w:val="000000"/>
              </w:rPr>
              <w:t>Производить дезинфекцию и стерилизацию инструментов, расходных материалов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ПоО 1.4.2 Подбор профессиональных средств и материалов для выполнения салонного макияжа</w:t>
            </w:r>
          </w:p>
        </w:tc>
      </w:tr>
      <w:tr w:rsidR="003C2781">
        <w:trPr>
          <w:trHeight w:val="92"/>
        </w:trPr>
        <w:tc>
          <w:tcPr>
            <w:tcW w:w="878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995" w:type="pct"/>
            <w:vMerge/>
          </w:tcPr>
          <w:p w:rsidR="003C2781" w:rsidRDefault="003C2781">
            <w:pPr>
              <w:rPr>
                <w:bCs/>
                <w:color w:val="000000"/>
              </w:rPr>
            </w:pPr>
          </w:p>
        </w:tc>
        <w:tc>
          <w:tcPr>
            <w:tcW w:w="109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 xml:space="preserve">З 1.4.3 Состав и свойства декоративной косметики, используемой при выполнении салонных </w:t>
            </w:r>
            <w:r>
              <w:rPr>
                <w:color w:val="000000"/>
              </w:rPr>
              <w:t>видов макияжа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У 1.4.3 Производить санитарно-гигиеническую, бактерицидную обработку рабочего места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ПоО 1.4.3 Определение колористического типа и анатомических особенностей лица клиента</w:t>
            </w:r>
          </w:p>
        </w:tc>
      </w:tr>
      <w:tr w:rsidR="003C2781">
        <w:trPr>
          <w:trHeight w:val="92"/>
        </w:trPr>
        <w:tc>
          <w:tcPr>
            <w:tcW w:w="878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995" w:type="pct"/>
            <w:vMerge/>
          </w:tcPr>
          <w:p w:rsidR="003C2781" w:rsidRDefault="003C2781">
            <w:pPr>
              <w:rPr>
                <w:bCs/>
                <w:color w:val="000000"/>
              </w:rPr>
            </w:pPr>
          </w:p>
        </w:tc>
        <w:tc>
          <w:tcPr>
            <w:tcW w:w="109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З 1.4.4 Нормы расхода декоративной косметики и используемых материало</w:t>
            </w:r>
            <w:r>
              <w:rPr>
                <w:color w:val="000000"/>
              </w:rPr>
              <w:t>в при выполнении салонных видов макияжа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У 1.4.4 Использовать оборудование, приспособления, инструменты в соответствии с правилами эксплуатации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ПоО 1.4.4 Подготовка кожи для нанесения декоративной косметики и выполнение демакияжа лица</w:t>
            </w:r>
          </w:p>
        </w:tc>
      </w:tr>
      <w:tr w:rsidR="003C2781">
        <w:trPr>
          <w:trHeight w:val="92"/>
        </w:trPr>
        <w:tc>
          <w:tcPr>
            <w:tcW w:w="878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995" w:type="pct"/>
            <w:vMerge/>
          </w:tcPr>
          <w:p w:rsidR="003C2781" w:rsidRDefault="003C2781">
            <w:pPr>
              <w:rPr>
                <w:bCs/>
                <w:color w:val="000000"/>
              </w:rPr>
            </w:pPr>
          </w:p>
        </w:tc>
        <w:tc>
          <w:tcPr>
            <w:tcW w:w="109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 xml:space="preserve">З 1.4.5 </w:t>
            </w:r>
            <w:r>
              <w:rPr>
                <w:color w:val="000000"/>
              </w:rPr>
              <w:t xml:space="preserve">Анатомические, физиологические и гистологические </w:t>
            </w:r>
            <w:r>
              <w:rPr>
                <w:color w:val="000000"/>
              </w:rPr>
              <w:lastRenderedPageBreak/>
              <w:t>характеристики кожи и ее придатков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У 1.4.5 Соблюдать технологию демакияжа лица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ПоО 1.4.5 Выполнение различных видов салонного </w:t>
            </w:r>
            <w:r>
              <w:rPr>
                <w:color w:val="000000"/>
              </w:rPr>
              <w:lastRenderedPageBreak/>
              <w:t>макияжа с коррекцией овала лица и его деталей</w:t>
            </w:r>
          </w:p>
        </w:tc>
      </w:tr>
      <w:tr w:rsidR="003C2781">
        <w:trPr>
          <w:trHeight w:val="92"/>
        </w:trPr>
        <w:tc>
          <w:tcPr>
            <w:tcW w:w="878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995" w:type="pct"/>
            <w:vMerge/>
          </w:tcPr>
          <w:p w:rsidR="003C2781" w:rsidRDefault="003C2781">
            <w:pPr>
              <w:rPr>
                <w:bCs/>
                <w:color w:val="000000"/>
              </w:rPr>
            </w:pPr>
          </w:p>
        </w:tc>
        <w:tc>
          <w:tcPr>
            <w:tcW w:w="109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З 1.4.6 Колористические типы вне</w:t>
            </w:r>
            <w:r>
              <w:rPr>
                <w:color w:val="000000"/>
              </w:rPr>
              <w:t>шности и формы лица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У 1.4.6 Соблюдать техники нанесения салонного макияжа: вечернего, свадебного, возрастного</w:t>
            </w:r>
          </w:p>
        </w:tc>
        <w:tc>
          <w:tcPr>
            <w:tcW w:w="1016" w:type="pct"/>
          </w:tcPr>
          <w:p w:rsidR="003C2781" w:rsidRDefault="003C2781">
            <w:pPr>
              <w:rPr>
                <w:color w:val="000000"/>
              </w:rPr>
            </w:pPr>
          </w:p>
        </w:tc>
      </w:tr>
      <w:tr w:rsidR="003C2781">
        <w:trPr>
          <w:trHeight w:val="92"/>
        </w:trPr>
        <w:tc>
          <w:tcPr>
            <w:tcW w:w="878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995" w:type="pct"/>
            <w:vMerge/>
          </w:tcPr>
          <w:p w:rsidR="003C2781" w:rsidRDefault="003C2781">
            <w:pPr>
              <w:rPr>
                <w:bCs/>
                <w:color w:val="000000"/>
              </w:rPr>
            </w:pPr>
          </w:p>
        </w:tc>
        <w:tc>
          <w:tcPr>
            <w:tcW w:w="109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З 1.4.7 Изобразительные средства макияжа и правила их применения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У 1.4.7 Обсуждать с клиентом качество выполненной услуги</w:t>
            </w:r>
          </w:p>
        </w:tc>
        <w:tc>
          <w:tcPr>
            <w:tcW w:w="1016" w:type="pct"/>
          </w:tcPr>
          <w:p w:rsidR="003C2781" w:rsidRDefault="003C2781">
            <w:pPr>
              <w:rPr>
                <w:color w:val="000000"/>
              </w:rPr>
            </w:pPr>
          </w:p>
        </w:tc>
      </w:tr>
      <w:tr w:rsidR="003C2781">
        <w:trPr>
          <w:trHeight w:val="92"/>
        </w:trPr>
        <w:tc>
          <w:tcPr>
            <w:tcW w:w="878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995" w:type="pct"/>
            <w:vMerge/>
          </w:tcPr>
          <w:p w:rsidR="003C2781" w:rsidRDefault="003C2781">
            <w:pPr>
              <w:rPr>
                <w:bCs/>
                <w:color w:val="000000"/>
              </w:rPr>
            </w:pPr>
          </w:p>
        </w:tc>
        <w:tc>
          <w:tcPr>
            <w:tcW w:w="109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 xml:space="preserve">З 1.4.8 Основы </w:t>
            </w:r>
            <w:r>
              <w:rPr>
                <w:color w:val="000000"/>
              </w:rPr>
              <w:t>колористики и стиля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У 1.4.8 Производить расчет стоимости оказанной услуги</w:t>
            </w:r>
          </w:p>
        </w:tc>
        <w:tc>
          <w:tcPr>
            <w:tcW w:w="1016" w:type="pct"/>
          </w:tcPr>
          <w:p w:rsidR="003C2781" w:rsidRDefault="003C2781">
            <w:pPr>
              <w:rPr>
                <w:color w:val="000000"/>
              </w:rPr>
            </w:pPr>
          </w:p>
        </w:tc>
      </w:tr>
      <w:tr w:rsidR="003C2781">
        <w:trPr>
          <w:trHeight w:val="92"/>
        </w:trPr>
        <w:tc>
          <w:tcPr>
            <w:tcW w:w="878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995" w:type="pct"/>
            <w:vMerge/>
          </w:tcPr>
          <w:p w:rsidR="003C2781" w:rsidRDefault="003C2781">
            <w:pPr>
              <w:rPr>
                <w:bCs/>
                <w:color w:val="000000"/>
              </w:rPr>
            </w:pPr>
          </w:p>
        </w:tc>
        <w:tc>
          <w:tcPr>
            <w:tcW w:w="109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З 1.4.9 Направления моды в визажном искусстве</w:t>
            </w:r>
          </w:p>
        </w:tc>
        <w:tc>
          <w:tcPr>
            <w:tcW w:w="1016" w:type="pct"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1016" w:type="pct"/>
          </w:tcPr>
          <w:p w:rsidR="003C2781" w:rsidRDefault="003C2781">
            <w:pPr>
              <w:rPr>
                <w:color w:val="000000"/>
              </w:rPr>
            </w:pPr>
          </w:p>
        </w:tc>
      </w:tr>
      <w:tr w:rsidR="003C2781">
        <w:trPr>
          <w:trHeight w:val="234"/>
        </w:trPr>
        <w:tc>
          <w:tcPr>
            <w:tcW w:w="878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995" w:type="pct"/>
            <w:vMerge/>
          </w:tcPr>
          <w:p w:rsidR="003C2781" w:rsidRDefault="003C2781">
            <w:pPr>
              <w:rPr>
                <w:bCs/>
                <w:color w:val="000000"/>
              </w:rPr>
            </w:pPr>
          </w:p>
        </w:tc>
        <w:tc>
          <w:tcPr>
            <w:tcW w:w="109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З 1.4.10 Технология демакияжа лица</w:t>
            </w:r>
          </w:p>
        </w:tc>
        <w:tc>
          <w:tcPr>
            <w:tcW w:w="1016" w:type="pct"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1016" w:type="pct"/>
          </w:tcPr>
          <w:p w:rsidR="003C2781" w:rsidRDefault="003C2781">
            <w:pPr>
              <w:rPr>
                <w:color w:val="000000"/>
              </w:rPr>
            </w:pPr>
          </w:p>
        </w:tc>
      </w:tr>
      <w:tr w:rsidR="003C2781">
        <w:trPr>
          <w:trHeight w:val="231"/>
        </w:trPr>
        <w:tc>
          <w:tcPr>
            <w:tcW w:w="878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995" w:type="pct"/>
            <w:vMerge/>
          </w:tcPr>
          <w:p w:rsidR="003C2781" w:rsidRDefault="003C2781">
            <w:pPr>
              <w:rPr>
                <w:bCs/>
                <w:color w:val="000000"/>
              </w:rPr>
            </w:pPr>
          </w:p>
        </w:tc>
        <w:tc>
          <w:tcPr>
            <w:tcW w:w="109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З 1.4.11 Техники нанесения салонного макияжа: дневного, вечернего, возрастного</w:t>
            </w:r>
          </w:p>
        </w:tc>
        <w:tc>
          <w:tcPr>
            <w:tcW w:w="1016" w:type="pct"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1016" w:type="pct"/>
          </w:tcPr>
          <w:p w:rsidR="003C2781" w:rsidRDefault="003C2781">
            <w:pPr>
              <w:rPr>
                <w:color w:val="000000"/>
              </w:rPr>
            </w:pPr>
          </w:p>
        </w:tc>
      </w:tr>
      <w:tr w:rsidR="003C2781">
        <w:trPr>
          <w:trHeight w:val="231"/>
        </w:trPr>
        <w:tc>
          <w:tcPr>
            <w:tcW w:w="878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995" w:type="pct"/>
            <w:vMerge/>
          </w:tcPr>
          <w:p w:rsidR="003C2781" w:rsidRDefault="003C2781">
            <w:pPr>
              <w:rPr>
                <w:bCs/>
                <w:color w:val="000000"/>
              </w:rPr>
            </w:pPr>
          </w:p>
        </w:tc>
        <w:tc>
          <w:tcPr>
            <w:tcW w:w="109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З 1.4.12 Правила оказания первой помощи</w:t>
            </w:r>
          </w:p>
        </w:tc>
        <w:tc>
          <w:tcPr>
            <w:tcW w:w="1016" w:type="pct"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1016" w:type="pct"/>
          </w:tcPr>
          <w:p w:rsidR="003C2781" w:rsidRDefault="003C2781">
            <w:pPr>
              <w:rPr>
                <w:color w:val="000000"/>
              </w:rPr>
            </w:pPr>
          </w:p>
        </w:tc>
      </w:tr>
      <w:tr w:rsidR="003C2781">
        <w:trPr>
          <w:trHeight w:val="231"/>
        </w:trPr>
        <w:tc>
          <w:tcPr>
            <w:tcW w:w="878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995" w:type="pct"/>
            <w:vMerge/>
          </w:tcPr>
          <w:p w:rsidR="003C2781" w:rsidRDefault="003C2781">
            <w:pPr>
              <w:rPr>
                <w:bCs/>
                <w:color w:val="000000"/>
              </w:rPr>
            </w:pPr>
          </w:p>
        </w:tc>
        <w:tc>
          <w:tcPr>
            <w:tcW w:w="109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З 1.4.13 Санитарно-эпидемиологические требования к размещению, устройству, оборудованию, содержанию и режиму работы организаций коммунально-</w:t>
            </w:r>
            <w:r>
              <w:rPr>
                <w:color w:val="000000"/>
              </w:rPr>
              <w:lastRenderedPageBreak/>
              <w:t>бытового назначения, оказывающих парикмахерские и косметические услуги.</w:t>
            </w:r>
          </w:p>
        </w:tc>
        <w:tc>
          <w:tcPr>
            <w:tcW w:w="1016" w:type="pct"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1016" w:type="pct"/>
          </w:tcPr>
          <w:p w:rsidR="003C2781" w:rsidRDefault="003C2781">
            <w:pPr>
              <w:rPr>
                <w:color w:val="000000"/>
              </w:rPr>
            </w:pPr>
          </w:p>
        </w:tc>
      </w:tr>
      <w:tr w:rsidR="003C2781">
        <w:trPr>
          <w:trHeight w:val="117"/>
        </w:trPr>
        <w:tc>
          <w:tcPr>
            <w:tcW w:w="878" w:type="pct"/>
            <w:vMerge w:val="restar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ВД 2 Предоставление визажных услуг повышенной сложности</w:t>
            </w:r>
          </w:p>
        </w:tc>
        <w:tc>
          <w:tcPr>
            <w:tcW w:w="995" w:type="pct"/>
            <w:vMerge w:val="restart"/>
          </w:tcPr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ПК 2.1 Наращивание искусственных ресниц, их коррекция и снятие</w:t>
            </w:r>
          </w:p>
        </w:tc>
        <w:tc>
          <w:tcPr>
            <w:tcW w:w="109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З 2.1.1 Психология общения и профессиональная этика визажиста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 xml:space="preserve">У 2.1.1 Рационально организовывать рабочее место, соблюдать правила </w:t>
            </w:r>
            <w:r>
              <w:rPr>
                <w:color w:val="000000"/>
              </w:rPr>
              <w:t>санитарии и гигиены, требования безопасности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ПоО 2.1.1 Подготовительные и заключительные работы по обслуживанию клиентов</w:t>
            </w:r>
          </w:p>
        </w:tc>
      </w:tr>
      <w:tr w:rsidR="003C2781">
        <w:trPr>
          <w:trHeight w:val="115"/>
        </w:trPr>
        <w:tc>
          <w:tcPr>
            <w:tcW w:w="878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995" w:type="pct"/>
            <w:vMerge/>
          </w:tcPr>
          <w:p w:rsidR="003C2781" w:rsidRDefault="003C2781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09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З 2.1.2 Правила, современные формы и методы обслуживания потребителя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У 2.1.2 Производить дезинфекцию и стерилизацию инструментов, ра</w:t>
            </w:r>
            <w:r>
              <w:rPr>
                <w:color w:val="000000"/>
              </w:rPr>
              <w:t>сходных материалов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ПоО 2.1.2 Визуальный осмотр, оценка и анализ состояния ресниц клиента, согласование способа наращивания ресниц</w:t>
            </w:r>
          </w:p>
        </w:tc>
      </w:tr>
      <w:tr w:rsidR="003C2781">
        <w:trPr>
          <w:trHeight w:val="115"/>
        </w:trPr>
        <w:tc>
          <w:tcPr>
            <w:tcW w:w="878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995" w:type="pct"/>
            <w:vMerge/>
          </w:tcPr>
          <w:p w:rsidR="003C2781" w:rsidRDefault="003C2781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09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З 2.1.3 Устройство, правила эксплуатации и хранения применяемого оборудования, инструментов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 xml:space="preserve">У 2.1.3 Производить </w:t>
            </w:r>
            <w:r>
              <w:rPr>
                <w:color w:val="000000"/>
              </w:rPr>
              <w:t>санитарно-гигиеническую, бактерицидную обработку рабочего места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ПоО 2.1.3 Подбор профессиональных средств и материалов для наращивания искусственных ресниц, их коррекции и снятия</w:t>
            </w:r>
          </w:p>
        </w:tc>
      </w:tr>
      <w:tr w:rsidR="003C2781">
        <w:trPr>
          <w:trHeight w:val="115"/>
        </w:trPr>
        <w:tc>
          <w:tcPr>
            <w:tcW w:w="878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995" w:type="pct"/>
            <w:vMerge/>
          </w:tcPr>
          <w:p w:rsidR="003C2781" w:rsidRDefault="003C2781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09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З 2.1.4 Состав, свойства и сроки годности профессиональных препаратов и ма</w:t>
            </w:r>
            <w:r>
              <w:rPr>
                <w:color w:val="000000"/>
              </w:rPr>
              <w:t>териалов, используемых при наращивании ресниц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У 2.1.4 Определять индивидуальные особенности внешности клиента, анатомические особенности ресниц, его потребности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ПоО 2.1.4 Выполнение демакияжа лица</w:t>
            </w:r>
          </w:p>
        </w:tc>
      </w:tr>
      <w:tr w:rsidR="003C2781">
        <w:trPr>
          <w:trHeight w:val="115"/>
        </w:trPr>
        <w:tc>
          <w:tcPr>
            <w:tcW w:w="878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995" w:type="pct"/>
            <w:vMerge/>
          </w:tcPr>
          <w:p w:rsidR="003C2781" w:rsidRDefault="003C2781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09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 xml:space="preserve">З 2.1.5 Нормы расхода профессиональных препаратов и </w:t>
            </w:r>
            <w:r>
              <w:rPr>
                <w:color w:val="000000"/>
              </w:rPr>
              <w:t>материалов, используемых при наращивании ресниц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У 2.1.5 Использовать оборудование, приспособления, инструменты в соответствии с правилами эксплуатации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ПоО 2.1.5 Наращивание ресниц различными способами</w:t>
            </w:r>
          </w:p>
        </w:tc>
      </w:tr>
      <w:tr w:rsidR="003C2781">
        <w:trPr>
          <w:trHeight w:val="115"/>
        </w:trPr>
        <w:tc>
          <w:tcPr>
            <w:tcW w:w="878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995" w:type="pct"/>
            <w:vMerge/>
          </w:tcPr>
          <w:p w:rsidR="003C2781" w:rsidRDefault="003C2781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09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 xml:space="preserve">З 2.1.6 Анатомические, физиологические и </w:t>
            </w:r>
            <w:r>
              <w:rPr>
                <w:color w:val="000000"/>
              </w:rPr>
              <w:t>гистологические характеристики кожи и ее придатков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У 2.1.6 Соблюдать технологию демакияжа лица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ПоО 2.1.6 Коррекция и снятие ресниц различными способами</w:t>
            </w:r>
          </w:p>
        </w:tc>
      </w:tr>
      <w:tr w:rsidR="003C2781">
        <w:trPr>
          <w:trHeight w:val="115"/>
        </w:trPr>
        <w:tc>
          <w:tcPr>
            <w:tcW w:w="878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995" w:type="pct"/>
            <w:vMerge/>
          </w:tcPr>
          <w:p w:rsidR="003C2781" w:rsidRDefault="003C2781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09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З 2.1.7 Колористические типы внешности и формы лица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 xml:space="preserve">У 2.1.7 Выполнять классическое, объемное </w:t>
            </w:r>
            <w:r>
              <w:rPr>
                <w:color w:val="000000"/>
              </w:rPr>
              <w:t>наращивание ресниц в соответствии с технологией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ПоО 2.1.7 Консультирование клиента по уходу за наращенными ресницами в домашних условиях</w:t>
            </w:r>
          </w:p>
        </w:tc>
      </w:tr>
      <w:tr w:rsidR="003C2781">
        <w:trPr>
          <w:trHeight w:val="115"/>
        </w:trPr>
        <w:tc>
          <w:tcPr>
            <w:tcW w:w="878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995" w:type="pct"/>
            <w:vMerge/>
          </w:tcPr>
          <w:p w:rsidR="003C2781" w:rsidRDefault="003C2781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09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З 2.1.8 Изобразительные средства макияжа и правила их применения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 xml:space="preserve">У 2.1.8 Выполнять декорирование ресниц при помощи </w:t>
            </w:r>
            <w:r>
              <w:rPr>
                <w:color w:val="000000"/>
              </w:rPr>
              <w:t>страз, блесток, цветного пера</w:t>
            </w:r>
          </w:p>
        </w:tc>
        <w:tc>
          <w:tcPr>
            <w:tcW w:w="1016" w:type="pct"/>
          </w:tcPr>
          <w:p w:rsidR="003C2781" w:rsidRDefault="003C2781">
            <w:pPr>
              <w:rPr>
                <w:color w:val="000000"/>
              </w:rPr>
            </w:pPr>
          </w:p>
        </w:tc>
      </w:tr>
      <w:tr w:rsidR="003C2781">
        <w:trPr>
          <w:trHeight w:val="115"/>
        </w:trPr>
        <w:tc>
          <w:tcPr>
            <w:tcW w:w="878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995" w:type="pct"/>
            <w:vMerge/>
          </w:tcPr>
          <w:p w:rsidR="003C2781" w:rsidRDefault="003C2781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09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З 2.1.9 Основы колористики и стиля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У 2.1.9 Выполнять коррекцию и снятие искусственных ресниц при помощи косметических инструментов и специальных препаратов</w:t>
            </w:r>
          </w:p>
        </w:tc>
        <w:tc>
          <w:tcPr>
            <w:tcW w:w="1016" w:type="pct"/>
          </w:tcPr>
          <w:p w:rsidR="003C2781" w:rsidRDefault="003C2781">
            <w:pPr>
              <w:rPr>
                <w:color w:val="000000"/>
              </w:rPr>
            </w:pPr>
          </w:p>
        </w:tc>
      </w:tr>
      <w:tr w:rsidR="003C2781">
        <w:trPr>
          <w:trHeight w:val="234"/>
        </w:trPr>
        <w:tc>
          <w:tcPr>
            <w:tcW w:w="878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995" w:type="pct"/>
            <w:vMerge/>
          </w:tcPr>
          <w:p w:rsidR="003C2781" w:rsidRDefault="003C2781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09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З 2.1.10 Направления моды в визажном искусстве</w:t>
            </w:r>
          </w:p>
        </w:tc>
        <w:tc>
          <w:tcPr>
            <w:tcW w:w="1016" w:type="pct"/>
            <w:vMerge w:val="restar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 xml:space="preserve">У 2.1.10 </w:t>
            </w:r>
            <w:r>
              <w:rPr>
                <w:color w:val="000000"/>
              </w:rPr>
              <w:t>Соблюдать сроки годности профессиональных препаратов</w:t>
            </w:r>
          </w:p>
        </w:tc>
        <w:tc>
          <w:tcPr>
            <w:tcW w:w="1016" w:type="pct"/>
            <w:vMerge w:val="restart"/>
          </w:tcPr>
          <w:p w:rsidR="003C2781" w:rsidRDefault="003C2781">
            <w:pPr>
              <w:rPr>
                <w:color w:val="000000"/>
              </w:rPr>
            </w:pPr>
          </w:p>
        </w:tc>
      </w:tr>
      <w:tr w:rsidR="003C2781">
        <w:trPr>
          <w:trHeight w:val="231"/>
        </w:trPr>
        <w:tc>
          <w:tcPr>
            <w:tcW w:w="878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995" w:type="pct"/>
            <w:vMerge/>
          </w:tcPr>
          <w:p w:rsidR="003C2781" w:rsidRDefault="003C2781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09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З 2.1.11 Технология классического, объемного наращивания ресниц</w:t>
            </w:r>
          </w:p>
        </w:tc>
        <w:tc>
          <w:tcPr>
            <w:tcW w:w="1016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1016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</w:tr>
      <w:tr w:rsidR="003C2781">
        <w:trPr>
          <w:trHeight w:val="231"/>
        </w:trPr>
        <w:tc>
          <w:tcPr>
            <w:tcW w:w="878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995" w:type="pct"/>
            <w:vMerge/>
          </w:tcPr>
          <w:p w:rsidR="003C2781" w:rsidRDefault="003C2781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09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З 2.1.12 Материалы для декорирования ресниц, способы их наложения</w:t>
            </w:r>
          </w:p>
        </w:tc>
        <w:tc>
          <w:tcPr>
            <w:tcW w:w="1016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1016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</w:tr>
      <w:tr w:rsidR="003C2781">
        <w:trPr>
          <w:trHeight w:val="231"/>
        </w:trPr>
        <w:tc>
          <w:tcPr>
            <w:tcW w:w="878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995" w:type="pct"/>
            <w:vMerge/>
          </w:tcPr>
          <w:p w:rsidR="003C2781" w:rsidRDefault="003C2781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09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З 2.1.13 Техника коррекции и снятия ресниц</w:t>
            </w:r>
          </w:p>
        </w:tc>
        <w:tc>
          <w:tcPr>
            <w:tcW w:w="1016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1016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</w:tr>
      <w:tr w:rsidR="003C2781">
        <w:trPr>
          <w:trHeight w:val="77"/>
        </w:trPr>
        <w:tc>
          <w:tcPr>
            <w:tcW w:w="878" w:type="pct"/>
            <w:vMerge w:val="restart"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995" w:type="pct"/>
            <w:vMerge w:val="restart"/>
          </w:tcPr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ПК 2.2. </w:t>
            </w:r>
            <w:r>
              <w:rPr>
                <w:bCs/>
                <w:color w:val="000000"/>
              </w:rPr>
              <w:t>Выполнение специфического макияжа</w:t>
            </w:r>
          </w:p>
        </w:tc>
        <w:tc>
          <w:tcPr>
            <w:tcW w:w="109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З 2.2.1 Психология общения и профессиональная этика визажиста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У 2.2.1 Рационально организовывать рабочее место, соблюдать правила санитарии и гигиены, требования безопасности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ПоО 2.2.1 Подготовительные и заключительные раб</w:t>
            </w:r>
            <w:r>
              <w:rPr>
                <w:color w:val="000000"/>
              </w:rPr>
              <w:t>оты по обслуживанию клиентов</w:t>
            </w:r>
          </w:p>
        </w:tc>
      </w:tr>
      <w:tr w:rsidR="003C2781">
        <w:trPr>
          <w:trHeight w:val="68"/>
        </w:trPr>
        <w:tc>
          <w:tcPr>
            <w:tcW w:w="878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995" w:type="pct"/>
            <w:vMerge/>
          </w:tcPr>
          <w:p w:rsidR="003C2781" w:rsidRDefault="003C2781">
            <w:pPr>
              <w:rPr>
                <w:bCs/>
                <w:color w:val="000000"/>
              </w:rPr>
            </w:pPr>
          </w:p>
        </w:tc>
        <w:tc>
          <w:tcPr>
            <w:tcW w:w="109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З 2.2.2 Правила, современные формы и методы обслуживания потребителя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У 2.2.2 Производить дезинфекцию и стерилизацию инструментов, расходных материалов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ПоО 2.2.2 Подбор профессиональных средств и материалов для выполнения </w:t>
            </w:r>
            <w:r>
              <w:rPr>
                <w:color w:val="000000"/>
              </w:rPr>
              <w:t>сложного макияжа</w:t>
            </w:r>
          </w:p>
        </w:tc>
      </w:tr>
      <w:tr w:rsidR="003C2781">
        <w:trPr>
          <w:trHeight w:val="68"/>
        </w:trPr>
        <w:tc>
          <w:tcPr>
            <w:tcW w:w="878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995" w:type="pct"/>
            <w:vMerge/>
          </w:tcPr>
          <w:p w:rsidR="003C2781" w:rsidRDefault="003C2781">
            <w:pPr>
              <w:rPr>
                <w:bCs/>
                <w:color w:val="000000"/>
              </w:rPr>
            </w:pPr>
          </w:p>
        </w:tc>
        <w:tc>
          <w:tcPr>
            <w:tcW w:w="109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З 2.2.3 Устройство, правила эксплуатации и хранения применяемого оборудования, инструментов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У 2.2.3 Производить санитарно-гигиеническую, бактерицидную обработку рабочего места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ПоО 2.2.3 Определение колористического типа и анатомических </w:t>
            </w:r>
            <w:r>
              <w:rPr>
                <w:color w:val="000000"/>
              </w:rPr>
              <w:t>особенностей лица клиента</w:t>
            </w:r>
          </w:p>
        </w:tc>
      </w:tr>
      <w:tr w:rsidR="003C2781">
        <w:trPr>
          <w:trHeight w:val="68"/>
        </w:trPr>
        <w:tc>
          <w:tcPr>
            <w:tcW w:w="878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995" w:type="pct"/>
            <w:vMerge/>
          </w:tcPr>
          <w:p w:rsidR="003C2781" w:rsidRDefault="003C2781">
            <w:pPr>
              <w:rPr>
                <w:bCs/>
                <w:color w:val="000000"/>
              </w:rPr>
            </w:pPr>
          </w:p>
        </w:tc>
        <w:tc>
          <w:tcPr>
            <w:tcW w:w="109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З 2.2.4 Состав и свойства декоративной косметики, используемой при выполнении специфического макияжа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У 2.2.4 Определять индивидуальные особенности внешности клиента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ПоО 2.2.4 Подготовка кожи для нанесения декоративной косметики</w:t>
            </w:r>
            <w:r>
              <w:rPr>
                <w:color w:val="000000"/>
              </w:rPr>
              <w:t xml:space="preserve"> и выполнение демакияжа лица</w:t>
            </w:r>
          </w:p>
        </w:tc>
      </w:tr>
      <w:tr w:rsidR="003C2781">
        <w:trPr>
          <w:trHeight w:val="68"/>
        </w:trPr>
        <w:tc>
          <w:tcPr>
            <w:tcW w:w="878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995" w:type="pct"/>
            <w:vMerge/>
          </w:tcPr>
          <w:p w:rsidR="003C2781" w:rsidRDefault="003C2781">
            <w:pPr>
              <w:rPr>
                <w:bCs/>
                <w:color w:val="000000"/>
              </w:rPr>
            </w:pPr>
          </w:p>
        </w:tc>
        <w:tc>
          <w:tcPr>
            <w:tcW w:w="109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З 2.2.5 Нормы расхода декоративной косметики, используемой при выполнении специфического макияжа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У 2.2.5 Использовать оборудование, приспособления, инструменты в соответствии с правилами эксплуатации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ПоО 2.2.5 Разработка </w:t>
            </w:r>
            <w:r>
              <w:rPr>
                <w:color w:val="000000"/>
              </w:rPr>
              <w:t>эскизов моделей специфического макияжа</w:t>
            </w:r>
          </w:p>
        </w:tc>
      </w:tr>
      <w:tr w:rsidR="003C2781">
        <w:trPr>
          <w:trHeight w:val="68"/>
        </w:trPr>
        <w:tc>
          <w:tcPr>
            <w:tcW w:w="878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995" w:type="pct"/>
            <w:vMerge/>
          </w:tcPr>
          <w:p w:rsidR="003C2781" w:rsidRDefault="003C2781">
            <w:pPr>
              <w:rPr>
                <w:bCs/>
                <w:color w:val="000000"/>
              </w:rPr>
            </w:pPr>
          </w:p>
        </w:tc>
        <w:tc>
          <w:tcPr>
            <w:tcW w:w="109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З 2.2.6 Виды декоративных элементов, используемых при выполнении специфического макияжа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У 2.2.6 Читать эскизные проекты (рисунки)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ПоО 2.2.6 Выполнение конкурсного, образного, медийного, подиумного макияжа, ретромак</w:t>
            </w:r>
            <w:r>
              <w:rPr>
                <w:color w:val="000000"/>
              </w:rPr>
              <w:t>ияжа</w:t>
            </w:r>
          </w:p>
        </w:tc>
      </w:tr>
      <w:tr w:rsidR="003C2781">
        <w:trPr>
          <w:trHeight w:val="68"/>
        </w:trPr>
        <w:tc>
          <w:tcPr>
            <w:tcW w:w="878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995" w:type="pct"/>
            <w:vMerge/>
          </w:tcPr>
          <w:p w:rsidR="003C2781" w:rsidRDefault="003C2781">
            <w:pPr>
              <w:rPr>
                <w:bCs/>
                <w:color w:val="000000"/>
              </w:rPr>
            </w:pPr>
          </w:p>
        </w:tc>
        <w:tc>
          <w:tcPr>
            <w:tcW w:w="109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 xml:space="preserve">З 2.2.7 Анатомические, физиологические и </w:t>
            </w:r>
            <w:r>
              <w:rPr>
                <w:color w:val="000000"/>
              </w:rPr>
              <w:lastRenderedPageBreak/>
              <w:t>гистологические характеристики кожи и ее придатков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У 2.2.7 Соблюдать технологию демакияжа лица</w:t>
            </w:r>
          </w:p>
        </w:tc>
        <w:tc>
          <w:tcPr>
            <w:tcW w:w="1016" w:type="pct"/>
          </w:tcPr>
          <w:p w:rsidR="003C2781" w:rsidRDefault="003C2781">
            <w:pPr>
              <w:rPr>
                <w:color w:val="000000"/>
              </w:rPr>
            </w:pPr>
          </w:p>
        </w:tc>
      </w:tr>
      <w:tr w:rsidR="003C2781">
        <w:trPr>
          <w:trHeight w:val="68"/>
        </w:trPr>
        <w:tc>
          <w:tcPr>
            <w:tcW w:w="878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995" w:type="pct"/>
            <w:vMerge/>
          </w:tcPr>
          <w:p w:rsidR="003C2781" w:rsidRDefault="003C2781">
            <w:pPr>
              <w:rPr>
                <w:bCs/>
                <w:color w:val="000000"/>
              </w:rPr>
            </w:pPr>
          </w:p>
        </w:tc>
        <w:tc>
          <w:tcPr>
            <w:tcW w:w="109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З 2.2.8 Колористические типы внешности и формы лица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 xml:space="preserve">У 2.2.8 Соблюдать техники выполнения конкурсного, </w:t>
            </w:r>
            <w:r>
              <w:rPr>
                <w:color w:val="000000"/>
              </w:rPr>
              <w:t>образного, медийного, подиумного макияжа, ретро-макияжа</w:t>
            </w:r>
          </w:p>
        </w:tc>
        <w:tc>
          <w:tcPr>
            <w:tcW w:w="1016" w:type="pct"/>
          </w:tcPr>
          <w:p w:rsidR="003C2781" w:rsidRDefault="003C2781">
            <w:pPr>
              <w:rPr>
                <w:color w:val="000000"/>
              </w:rPr>
            </w:pPr>
          </w:p>
        </w:tc>
      </w:tr>
      <w:tr w:rsidR="003C2781">
        <w:trPr>
          <w:trHeight w:val="68"/>
        </w:trPr>
        <w:tc>
          <w:tcPr>
            <w:tcW w:w="878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995" w:type="pct"/>
            <w:vMerge/>
          </w:tcPr>
          <w:p w:rsidR="003C2781" w:rsidRDefault="003C2781">
            <w:pPr>
              <w:rPr>
                <w:bCs/>
                <w:color w:val="000000"/>
              </w:rPr>
            </w:pPr>
          </w:p>
        </w:tc>
        <w:tc>
          <w:tcPr>
            <w:tcW w:w="109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З 2.2.9 Изобразительные средства макияжа и правила их применения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У 2.2.9 Применять декоративные элементы при выполнении специфического макияжа, наносить специальные эффекты (заклеивание бровей, ра</w:t>
            </w:r>
            <w:r>
              <w:rPr>
                <w:color w:val="000000"/>
              </w:rPr>
              <w:t>бота с подвесками, блестки, стразы, пайетки)</w:t>
            </w:r>
          </w:p>
        </w:tc>
        <w:tc>
          <w:tcPr>
            <w:tcW w:w="1016" w:type="pct"/>
          </w:tcPr>
          <w:p w:rsidR="003C2781" w:rsidRDefault="003C2781">
            <w:pPr>
              <w:rPr>
                <w:color w:val="000000"/>
              </w:rPr>
            </w:pPr>
          </w:p>
        </w:tc>
      </w:tr>
      <w:tr w:rsidR="003C2781">
        <w:trPr>
          <w:trHeight w:val="68"/>
        </w:trPr>
        <w:tc>
          <w:tcPr>
            <w:tcW w:w="878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995" w:type="pct"/>
            <w:vMerge/>
          </w:tcPr>
          <w:p w:rsidR="003C2781" w:rsidRDefault="003C2781">
            <w:pPr>
              <w:rPr>
                <w:bCs/>
                <w:color w:val="000000"/>
              </w:rPr>
            </w:pPr>
          </w:p>
        </w:tc>
        <w:tc>
          <w:tcPr>
            <w:tcW w:w="109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З 2.2.10 Основы колористики и стиля</w:t>
            </w:r>
          </w:p>
        </w:tc>
        <w:tc>
          <w:tcPr>
            <w:tcW w:w="1016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У 2.2.10 Обсуждать с клиентом качество выполненной услуги</w:t>
            </w:r>
          </w:p>
        </w:tc>
        <w:tc>
          <w:tcPr>
            <w:tcW w:w="1016" w:type="pct"/>
          </w:tcPr>
          <w:p w:rsidR="003C2781" w:rsidRDefault="003C2781">
            <w:pPr>
              <w:rPr>
                <w:color w:val="000000"/>
              </w:rPr>
            </w:pPr>
          </w:p>
        </w:tc>
      </w:tr>
    </w:tbl>
    <w:p w:rsidR="003C2781" w:rsidRDefault="00C52BB4">
      <w:pPr>
        <w:pStyle w:val="1"/>
        <w:rPr>
          <w:rFonts w:ascii="Times New Roman" w:hAnsi="Times New Roman" w:cs="Times New Roman"/>
          <w:color w:val="000000"/>
          <w:lang w:bidi="ru-RU"/>
        </w:rPr>
      </w:pPr>
      <w:bookmarkStart w:id="5" w:name="_Toc3"/>
      <w:r>
        <w:rPr>
          <w:rFonts w:ascii="Times New Roman" w:hAnsi="Times New Roman" w:cs="Times New Roman"/>
          <w:color w:val="000000"/>
          <w:lang w:bidi="ru-RU"/>
        </w:rPr>
        <w:t>3.Учебный план программы</w:t>
      </w:r>
      <w:bookmarkEnd w:id="5"/>
    </w:p>
    <w:p w:rsidR="003C2781" w:rsidRDefault="00C52BB4">
      <w:pPr>
        <w:spacing w:before="240" w:line="360" w:lineRule="auto"/>
        <w:ind w:firstLine="709"/>
        <w:jc w:val="both"/>
        <w:rPr>
          <w:b/>
          <w:color w:val="000000"/>
          <w:sz w:val="28"/>
          <w:lang w:bidi="ru-RU"/>
        </w:rPr>
      </w:pPr>
      <w:r>
        <w:rPr>
          <w:b/>
          <w:color w:val="000000"/>
          <w:sz w:val="28"/>
          <w:lang w:bidi="ru-RU"/>
        </w:rPr>
        <w:t>3.1  Учебно-тематический план</w:t>
      </w:r>
    </w:p>
    <w:p w:rsidR="003C2781" w:rsidRDefault="003C2781">
      <w:pPr>
        <w:spacing w:line="360" w:lineRule="auto"/>
        <w:jc w:val="both"/>
        <w:rPr>
          <w:color w:val="000000"/>
          <w:sz w:val="28"/>
          <w:szCs w:val="28"/>
        </w:rPr>
      </w:pPr>
    </w:p>
    <w:tbl>
      <w:tblPr>
        <w:tblStyle w:val="11"/>
        <w:tblW w:w="9348" w:type="dxa"/>
        <w:tblLayout w:type="fixed"/>
        <w:tblLook w:val="04A0" w:firstRow="1" w:lastRow="0" w:firstColumn="1" w:lastColumn="0" w:noHBand="0" w:noVBand="1"/>
      </w:tblPr>
      <w:tblGrid>
        <w:gridCol w:w="3705"/>
        <w:gridCol w:w="968"/>
        <w:gridCol w:w="708"/>
        <w:gridCol w:w="851"/>
        <w:gridCol w:w="709"/>
        <w:gridCol w:w="709"/>
        <w:gridCol w:w="1698"/>
      </w:tblGrid>
      <w:tr w:rsidR="003C2781">
        <w:trPr>
          <w:tblHeader/>
        </w:trPr>
        <w:tc>
          <w:tcPr>
            <w:tcW w:w="3705" w:type="dxa"/>
            <w:vMerge w:val="restart"/>
            <w:vAlign w:val="center"/>
          </w:tcPr>
          <w:p w:rsidR="003C2781" w:rsidRDefault="00C52BB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Наименование разделов (модулей), тем, видов аттестации</w:t>
            </w:r>
          </w:p>
        </w:tc>
        <w:tc>
          <w:tcPr>
            <w:tcW w:w="3945" w:type="dxa"/>
            <w:gridSpan w:val="5"/>
            <w:vAlign w:val="center"/>
          </w:tcPr>
          <w:p w:rsidR="003C2781" w:rsidRDefault="00C52BB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Трудоемкость, ак. час</w:t>
            </w:r>
          </w:p>
        </w:tc>
        <w:tc>
          <w:tcPr>
            <w:tcW w:w="1698" w:type="dxa"/>
            <w:vMerge w:val="restart"/>
            <w:vAlign w:val="center"/>
          </w:tcPr>
          <w:p w:rsidR="003C2781" w:rsidRDefault="00C52BB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Формы аттестации</w:t>
            </w:r>
          </w:p>
        </w:tc>
      </w:tr>
      <w:tr w:rsidR="003C2781">
        <w:trPr>
          <w:tblHeader/>
        </w:trPr>
        <w:tc>
          <w:tcPr>
            <w:tcW w:w="3705" w:type="dxa"/>
            <w:vMerge/>
          </w:tcPr>
          <w:p w:rsidR="003C2781" w:rsidRDefault="003C2781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968" w:type="dxa"/>
            <w:vMerge w:val="restart"/>
            <w:vAlign w:val="center"/>
          </w:tcPr>
          <w:p w:rsidR="003C2781" w:rsidRDefault="00C52BB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2268" w:type="dxa"/>
            <w:gridSpan w:val="3"/>
            <w:vAlign w:val="center"/>
          </w:tcPr>
          <w:p w:rsidR="003C2781" w:rsidRDefault="00C52BB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Виды занятий, </w:t>
            </w:r>
            <w:r>
              <w:rPr>
                <w:b/>
                <w:bCs/>
                <w:color w:val="000000"/>
              </w:rPr>
              <w:br/>
              <w:t>в т.ч.</w:t>
            </w:r>
          </w:p>
        </w:tc>
        <w:tc>
          <w:tcPr>
            <w:tcW w:w="709" w:type="dxa"/>
            <w:vMerge w:val="restart"/>
            <w:vAlign w:val="center"/>
          </w:tcPr>
          <w:p w:rsidR="003C2781" w:rsidRDefault="00C52BB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СР</w:t>
            </w:r>
            <w:r>
              <w:rPr>
                <w:b/>
                <w:bCs/>
                <w:color w:val="000000"/>
                <w:vertAlign w:val="superscript"/>
              </w:rPr>
              <w:footnoteReference w:id="1"/>
            </w:r>
          </w:p>
        </w:tc>
        <w:tc>
          <w:tcPr>
            <w:tcW w:w="1698" w:type="dxa"/>
            <w:vMerge/>
          </w:tcPr>
          <w:p w:rsidR="003C2781" w:rsidRDefault="003C2781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3C2781">
        <w:trPr>
          <w:tblHeader/>
        </w:trPr>
        <w:tc>
          <w:tcPr>
            <w:tcW w:w="3705" w:type="dxa"/>
            <w:vMerge/>
          </w:tcPr>
          <w:p w:rsidR="003C2781" w:rsidRDefault="003C2781">
            <w:pPr>
              <w:jc w:val="both"/>
              <w:rPr>
                <w:color w:val="000000"/>
              </w:rPr>
            </w:pPr>
          </w:p>
        </w:tc>
        <w:tc>
          <w:tcPr>
            <w:tcW w:w="968" w:type="dxa"/>
            <w:vMerge/>
          </w:tcPr>
          <w:p w:rsidR="003C2781" w:rsidRDefault="003C2781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3C2781" w:rsidRDefault="00C52BB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Л</w:t>
            </w:r>
            <w:r>
              <w:rPr>
                <w:b/>
                <w:bCs/>
                <w:color w:val="000000"/>
                <w:vertAlign w:val="superscript"/>
              </w:rPr>
              <w:footnoteReference w:id="2"/>
            </w:r>
          </w:p>
        </w:tc>
        <w:tc>
          <w:tcPr>
            <w:tcW w:w="851" w:type="dxa"/>
            <w:vAlign w:val="center"/>
          </w:tcPr>
          <w:p w:rsidR="003C2781" w:rsidRDefault="00C52BB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ПЗ</w:t>
            </w:r>
            <w:r>
              <w:rPr>
                <w:b/>
                <w:bCs/>
                <w:color w:val="000000"/>
                <w:vertAlign w:val="superscript"/>
              </w:rPr>
              <w:footnoteReference w:id="3"/>
            </w:r>
            <w:r>
              <w:rPr>
                <w:b/>
                <w:bCs/>
                <w:color w:val="000000"/>
              </w:rPr>
              <w:t>, ЛР</w:t>
            </w:r>
            <w:r>
              <w:rPr>
                <w:b/>
                <w:bCs/>
                <w:color w:val="000000"/>
                <w:vertAlign w:val="superscript"/>
              </w:rPr>
              <w:footnoteReference w:id="4"/>
            </w:r>
          </w:p>
        </w:tc>
        <w:tc>
          <w:tcPr>
            <w:tcW w:w="709" w:type="dxa"/>
            <w:vAlign w:val="center"/>
          </w:tcPr>
          <w:p w:rsidR="003C2781" w:rsidRDefault="00C52BB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</w:t>
            </w:r>
            <w:r>
              <w:rPr>
                <w:b/>
                <w:bCs/>
                <w:color w:val="000000"/>
                <w:vertAlign w:val="superscript"/>
              </w:rPr>
              <w:footnoteReference w:id="5"/>
            </w:r>
          </w:p>
        </w:tc>
        <w:tc>
          <w:tcPr>
            <w:tcW w:w="709" w:type="dxa"/>
            <w:vMerge/>
          </w:tcPr>
          <w:p w:rsidR="003C2781" w:rsidRDefault="003C2781">
            <w:pPr>
              <w:jc w:val="center"/>
              <w:rPr>
                <w:color w:val="000000"/>
              </w:rPr>
            </w:pPr>
          </w:p>
        </w:tc>
        <w:tc>
          <w:tcPr>
            <w:tcW w:w="1698" w:type="dxa"/>
            <w:vMerge/>
          </w:tcPr>
          <w:p w:rsidR="003C2781" w:rsidRDefault="003C2781">
            <w:pPr>
              <w:jc w:val="center"/>
              <w:rPr>
                <w:color w:val="000000"/>
              </w:rPr>
            </w:pPr>
          </w:p>
        </w:tc>
      </w:tr>
      <w:tr w:rsidR="003C2781">
        <w:tc>
          <w:tcPr>
            <w:tcW w:w="3705" w:type="dxa"/>
          </w:tcPr>
          <w:p w:rsidR="003C2781" w:rsidRDefault="00C52BB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Блок социально-экономических дисциплин.</w:t>
            </w:r>
          </w:p>
        </w:tc>
        <w:tc>
          <w:tcPr>
            <w:tcW w:w="968" w:type="dxa"/>
          </w:tcPr>
          <w:p w:rsidR="003C2781" w:rsidRDefault="003C2781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</w:tcPr>
          <w:p w:rsidR="003C2781" w:rsidRDefault="003C2781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</w:tcPr>
          <w:p w:rsidR="003C2781" w:rsidRDefault="003C2781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</w:tcPr>
          <w:p w:rsidR="003C2781" w:rsidRDefault="003C2781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</w:tcPr>
          <w:p w:rsidR="003C2781" w:rsidRDefault="003C2781">
            <w:pPr>
              <w:jc w:val="center"/>
              <w:rPr>
                <w:color w:val="000000"/>
              </w:rPr>
            </w:pPr>
          </w:p>
        </w:tc>
        <w:tc>
          <w:tcPr>
            <w:tcW w:w="1698" w:type="dxa"/>
          </w:tcPr>
          <w:p w:rsidR="003C2781" w:rsidRDefault="003C2781">
            <w:pPr>
              <w:jc w:val="center"/>
              <w:rPr>
                <w:color w:val="000000"/>
              </w:rPr>
            </w:pPr>
          </w:p>
        </w:tc>
      </w:tr>
      <w:tr w:rsidR="003C2781">
        <w:tc>
          <w:tcPr>
            <w:tcW w:w="3705" w:type="dxa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 xml:space="preserve">Тема 1.1 </w:t>
            </w:r>
            <w:r>
              <w:rPr>
                <w:color w:val="000000"/>
              </w:rPr>
              <w:t>Введение в специальность.</w:t>
            </w:r>
          </w:p>
        </w:tc>
        <w:tc>
          <w:tcPr>
            <w:tcW w:w="968" w:type="dxa"/>
          </w:tcPr>
          <w:p w:rsidR="003C2781" w:rsidRDefault="00C52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8" w:type="dxa"/>
          </w:tcPr>
          <w:p w:rsidR="003C2781" w:rsidRDefault="00C52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51" w:type="dxa"/>
          </w:tcPr>
          <w:p w:rsidR="003C2781" w:rsidRDefault="00C52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</w:tcPr>
          <w:p w:rsidR="003C2781" w:rsidRDefault="00C52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</w:tcPr>
          <w:p w:rsidR="003C2781" w:rsidRDefault="00C52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698" w:type="dxa"/>
          </w:tcPr>
          <w:p w:rsidR="003C2781" w:rsidRDefault="003C2781">
            <w:pPr>
              <w:jc w:val="center"/>
              <w:rPr>
                <w:color w:val="000000"/>
              </w:rPr>
            </w:pPr>
          </w:p>
        </w:tc>
      </w:tr>
      <w:tr w:rsidR="003C2781">
        <w:tc>
          <w:tcPr>
            <w:tcW w:w="3705" w:type="dxa"/>
          </w:tcPr>
          <w:p w:rsidR="003C2781" w:rsidRDefault="00C52BB4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Промежуточная аттестация</w:t>
            </w:r>
          </w:p>
        </w:tc>
        <w:tc>
          <w:tcPr>
            <w:tcW w:w="968" w:type="dxa"/>
          </w:tcPr>
          <w:p w:rsidR="003C2781" w:rsidRDefault="00C52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8" w:type="dxa"/>
          </w:tcPr>
          <w:p w:rsidR="003C2781" w:rsidRDefault="00C52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51" w:type="dxa"/>
          </w:tcPr>
          <w:p w:rsidR="003C2781" w:rsidRDefault="00C52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</w:tcPr>
          <w:p w:rsidR="003C2781" w:rsidRDefault="00C52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</w:tcPr>
          <w:p w:rsidR="003C2781" w:rsidRDefault="00C52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698" w:type="dxa"/>
          </w:tcPr>
          <w:p w:rsidR="003C2781" w:rsidRDefault="00C52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3C2781">
        <w:tc>
          <w:tcPr>
            <w:tcW w:w="3705" w:type="dxa"/>
          </w:tcPr>
          <w:p w:rsidR="003C2781" w:rsidRDefault="00C52BB4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 Блок профилирующих </w:t>
            </w:r>
            <w:r>
              <w:rPr>
                <w:b/>
                <w:bCs/>
                <w:color w:val="000000"/>
              </w:rPr>
              <w:t>дисциплин</w:t>
            </w:r>
          </w:p>
        </w:tc>
        <w:tc>
          <w:tcPr>
            <w:tcW w:w="968" w:type="dxa"/>
          </w:tcPr>
          <w:p w:rsidR="003C2781" w:rsidRDefault="003C2781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</w:tcPr>
          <w:p w:rsidR="003C2781" w:rsidRDefault="003C2781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</w:tcPr>
          <w:p w:rsidR="003C2781" w:rsidRDefault="003C2781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</w:tcPr>
          <w:p w:rsidR="003C2781" w:rsidRDefault="003C2781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</w:tcPr>
          <w:p w:rsidR="003C2781" w:rsidRDefault="003C2781">
            <w:pPr>
              <w:jc w:val="center"/>
              <w:rPr>
                <w:color w:val="000000"/>
              </w:rPr>
            </w:pPr>
          </w:p>
        </w:tc>
        <w:tc>
          <w:tcPr>
            <w:tcW w:w="1698" w:type="dxa"/>
          </w:tcPr>
          <w:p w:rsidR="003C2781" w:rsidRDefault="003C2781">
            <w:pPr>
              <w:jc w:val="center"/>
              <w:rPr>
                <w:color w:val="000000"/>
              </w:rPr>
            </w:pPr>
          </w:p>
        </w:tc>
      </w:tr>
      <w:tr w:rsidR="003C2781">
        <w:tc>
          <w:tcPr>
            <w:tcW w:w="3705" w:type="dxa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Тема 2.1 Основы визажного искусства</w:t>
            </w:r>
          </w:p>
        </w:tc>
        <w:tc>
          <w:tcPr>
            <w:tcW w:w="968" w:type="dxa"/>
          </w:tcPr>
          <w:p w:rsidR="003C2781" w:rsidRDefault="00C52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08" w:type="dxa"/>
          </w:tcPr>
          <w:p w:rsidR="003C2781" w:rsidRDefault="00C52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51" w:type="dxa"/>
          </w:tcPr>
          <w:p w:rsidR="003C2781" w:rsidRDefault="00C52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</w:tcPr>
          <w:p w:rsidR="003C2781" w:rsidRDefault="00C52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</w:tcPr>
          <w:p w:rsidR="003C2781" w:rsidRDefault="00C52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698" w:type="dxa"/>
          </w:tcPr>
          <w:p w:rsidR="003C2781" w:rsidRDefault="003C2781">
            <w:pPr>
              <w:jc w:val="center"/>
              <w:rPr>
                <w:color w:val="000000"/>
              </w:rPr>
            </w:pPr>
          </w:p>
        </w:tc>
      </w:tr>
      <w:tr w:rsidR="003C2781">
        <w:tc>
          <w:tcPr>
            <w:tcW w:w="3705" w:type="dxa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Тема 2.2 Профессиональное оснащение (инструменты и материалы)</w:t>
            </w:r>
          </w:p>
        </w:tc>
        <w:tc>
          <w:tcPr>
            <w:tcW w:w="968" w:type="dxa"/>
          </w:tcPr>
          <w:p w:rsidR="003C2781" w:rsidRDefault="00C52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08" w:type="dxa"/>
          </w:tcPr>
          <w:p w:rsidR="003C2781" w:rsidRDefault="00C52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51" w:type="dxa"/>
          </w:tcPr>
          <w:p w:rsidR="003C2781" w:rsidRDefault="00C52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9" w:type="dxa"/>
          </w:tcPr>
          <w:p w:rsidR="003C2781" w:rsidRDefault="00C52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</w:tcPr>
          <w:p w:rsidR="003C2781" w:rsidRDefault="00C52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698" w:type="dxa"/>
          </w:tcPr>
          <w:p w:rsidR="003C2781" w:rsidRDefault="003C2781">
            <w:pPr>
              <w:jc w:val="center"/>
              <w:rPr>
                <w:color w:val="000000"/>
              </w:rPr>
            </w:pPr>
          </w:p>
        </w:tc>
      </w:tr>
      <w:tr w:rsidR="003C2781">
        <w:tc>
          <w:tcPr>
            <w:tcW w:w="3705" w:type="dxa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Тема 2.3 Техники выполнения ухода за бровями</w:t>
            </w:r>
          </w:p>
        </w:tc>
        <w:tc>
          <w:tcPr>
            <w:tcW w:w="968" w:type="dxa"/>
          </w:tcPr>
          <w:p w:rsidR="003C2781" w:rsidRDefault="00C52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708" w:type="dxa"/>
          </w:tcPr>
          <w:p w:rsidR="003C2781" w:rsidRDefault="00C52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51" w:type="dxa"/>
          </w:tcPr>
          <w:p w:rsidR="003C2781" w:rsidRDefault="00C52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709" w:type="dxa"/>
          </w:tcPr>
          <w:p w:rsidR="003C2781" w:rsidRDefault="00C52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</w:tcPr>
          <w:p w:rsidR="003C2781" w:rsidRDefault="00C52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698" w:type="dxa"/>
          </w:tcPr>
          <w:p w:rsidR="003C2781" w:rsidRDefault="003C2781">
            <w:pPr>
              <w:jc w:val="center"/>
              <w:rPr>
                <w:color w:val="000000"/>
              </w:rPr>
            </w:pPr>
          </w:p>
        </w:tc>
      </w:tr>
      <w:tr w:rsidR="003C2781">
        <w:tc>
          <w:tcPr>
            <w:tcW w:w="3705" w:type="dxa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Тема 2.4 Техника наращивания ресниц</w:t>
            </w:r>
          </w:p>
        </w:tc>
        <w:tc>
          <w:tcPr>
            <w:tcW w:w="968" w:type="dxa"/>
          </w:tcPr>
          <w:p w:rsidR="003C2781" w:rsidRDefault="00C52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708" w:type="dxa"/>
          </w:tcPr>
          <w:p w:rsidR="003C2781" w:rsidRDefault="00C52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51" w:type="dxa"/>
          </w:tcPr>
          <w:p w:rsidR="003C2781" w:rsidRDefault="00C52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709" w:type="dxa"/>
          </w:tcPr>
          <w:p w:rsidR="003C2781" w:rsidRDefault="00C52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</w:tcPr>
          <w:p w:rsidR="003C2781" w:rsidRDefault="00C52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698" w:type="dxa"/>
          </w:tcPr>
          <w:p w:rsidR="003C2781" w:rsidRDefault="003C2781">
            <w:pPr>
              <w:jc w:val="center"/>
              <w:rPr>
                <w:color w:val="000000"/>
              </w:rPr>
            </w:pPr>
          </w:p>
        </w:tc>
      </w:tr>
      <w:tr w:rsidR="003C2781">
        <w:tc>
          <w:tcPr>
            <w:tcW w:w="3705" w:type="dxa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Тема 2.5 Техника выполнения макияжа</w:t>
            </w:r>
          </w:p>
        </w:tc>
        <w:tc>
          <w:tcPr>
            <w:tcW w:w="968" w:type="dxa"/>
          </w:tcPr>
          <w:p w:rsidR="003C2781" w:rsidRDefault="00C52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708" w:type="dxa"/>
          </w:tcPr>
          <w:p w:rsidR="003C2781" w:rsidRDefault="00C52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51" w:type="dxa"/>
          </w:tcPr>
          <w:p w:rsidR="003C2781" w:rsidRDefault="00C52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709" w:type="dxa"/>
          </w:tcPr>
          <w:p w:rsidR="003C2781" w:rsidRDefault="00C52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</w:tcPr>
          <w:p w:rsidR="003C2781" w:rsidRDefault="00C52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698" w:type="dxa"/>
          </w:tcPr>
          <w:p w:rsidR="003C2781" w:rsidRDefault="003C2781">
            <w:pPr>
              <w:jc w:val="center"/>
              <w:rPr>
                <w:color w:val="000000"/>
              </w:rPr>
            </w:pPr>
          </w:p>
        </w:tc>
      </w:tr>
      <w:tr w:rsidR="003C2781">
        <w:tc>
          <w:tcPr>
            <w:tcW w:w="3705" w:type="dxa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Тема 2.6 Выполнение салонного макияжа</w:t>
            </w:r>
          </w:p>
        </w:tc>
        <w:tc>
          <w:tcPr>
            <w:tcW w:w="968" w:type="dxa"/>
          </w:tcPr>
          <w:p w:rsidR="003C2781" w:rsidRDefault="00C52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708" w:type="dxa"/>
          </w:tcPr>
          <w:p w:rsidR="003C2781" w:rsidRDefault="00C52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51" w:type="dxa"/>
          </w:tcPr>
          <w:p w:rsidR="003C2781" w:rsidRDefault="00C52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709" w:type="dxa"/>
          </w:tcPr>
          <w:p w:rsidR="003C2781" w:rsidRDefault="00C52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</w:tcPr>
          <w:p w:rsidR="003C2781" w:rsidRDefault="00C52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698" w:type="dxa"/>
          </w:tcPr>
          <w:p w:rsidR="003C2781" w:rsidRDefault="003C2781">
            <w:pPr>
              <w:jc w:val="center"/>
              <w:rPr>
                <w:color w:val="000000"/>
              </w:rPr>
            </w:pPr>
          </w:p>
        </w:tc>
      </w:tr>
      <w:tr w:rsidR="003C2781">
        <w:tc>
          <w:tcPr>
            <w:tcW w:w="3705" w:type="dxa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Тема 2.7 Выполнение специфического макияжа</w:t>
            </w:r>
          </w:p>
        </w:tc>
        <w:tc>
          <w:tcPr>
            <w:tcW w:w="968" w:type="dxa"/>
          </w:tcPr>
          <w:p w:rsidR="003C2781" w:rsidRDefault="00C52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708" w:type="dxa"/>
          </w:tcPr>
          <w:p w:rsidR="003C2781" w:rsidRDefault="00C52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51" w:type="dxa"/>
          </w:tcPr>
          <w:p w:rsidR="003C2781" w:rsidRDefault="00C52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709" w:type="dxa"/>
          </w:tcPr>
          <w:p w:rsidR="003C2781" w:rsidRDefault="00C52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</w:tcPr>
          <w:p w:rsidR="003C2781" w:rsidRDefault="00C52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</w:p>
        </w:tc>
        <w:tc>
          <w:tcPr>
            <w:tcW w:w="1698" w:type="dxa"/>
          </w:tcPr>
          <w:p w:rsidR="003C2781" w:rsidRDefault="003C2781">
            <w:pPr>
              <w:jc w:val="center"/>
              <w:rPr>
                <w:color w:val="000000"/>
              </w:rPr>
            </w:pPr>
          </w:p>
        </w:tc>
      </w:tr>
      <w:tr w:rsidR="003C2781">
        <w:tc>
          <w:tcPr>
            <w:tcW w:w="3705" w:type="dxa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Тема 2.8 Приемы коррекции лица</w:t>
            </w:r>
          </w:p>
        </w:tc>
        <w:tc>
          <w:tcPr>
            <w:tcW w:w="968" w:type="dxa"/>
          </w:tcPr>
          <w:p w:rsidR="003C2781" w:rsidRDefault="00C52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708" w:type="dxa"/>
          </w:tcPr>
          <w:p w:rsidR="003C2781" w:rsidRDefault="00C52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51" w:type="dxa"/>
          </w:tcPr>
          <w:p w:rsidR="003C2781" w:rsidRDefault="00C52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709" w:type="dxa"/>
          </w:tcPr>
          <w:p w:rsidR="003C2781" w:rsidRDefault="00C52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</w:tcPr>
          <w:p w:rsidR="003C2781" w:rsidRDefault="00C52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698" w:type="dxa"/>
          </w:tcPr>
          <w:p w:rsidR="003C2781" w:rsidRDefault="003C2781">
            <w:pPr>
              <w:jc w:val="center"/>
              <w:rPr>
                <w:color w:val="000000"/>
              </w:rPr>
            </w:pPr>
          </w:p>
        </w:tc>
      </w:tr>
      <w:tr w:rsidR="003C2781">
        <w:tc>
          <w:tcPr>
            <w:tcW w:w="3705" w:type="dxa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 xml:space="preserve">Тема 2.9 Этика и психология клиента в сфере </w:t>
            </w:r>
            <w:r>
              <w:rPr>
                <w:color w:val="000000"/>
              </w:rPr>
              <w:t>оказания услуг</w:t>
            </w:r>
          </w:p>
        </w:tc>
        <w:tc>
          <w:tcPr>
            <w:tcW w:w="968" w:type="dxa"/>
          </w:tcPr>
          <w:p w:rsidR="003C2781" w:rsidRDefault="00C52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8" w:type="dxa"/>
          </w:tcPr>
          <w:p w:rsidR="003C2781" w:rsidRDefault="00C52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51" w:type="dxa"/>
          </w:tcPr>
          <w:p w:rsidR="003C2781" w:rsidRDefault="00C52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</w:tcPr>
          <w:p w:rsidR="003C2781" w:rsidRDefault="00C52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</w:tcPr>
          <w:p w:rsidR="003C2781" w:rsidRDefault="00C52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698" w:type="dxa"/>
          </w:tcPr>
          <w:p w:rsidR="003C2781" w:rsidRDefault="003C2781">
            <w:pPr>
              <w:jc w:val="center"/>
              <w:rPr>
                <w:color w:val="000000"/>
              </w:rPr>
            </w:pPr>
          </w:p>
        </w:tc>
      </w:tr>
      <w:tr w:rsidR="003C2781">
        <w:tc>
          <w:tcPr>
            <w:tcW w:w="3705" w:type="dxa"/>
          </w:tcPr>
          <w:p w:rsidR="003C2781" w:rsidRDefault="00C52BB4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Промежуточная аттестация</w:t>
            </w:r>
          </w:p>
        </w:tc>
        <w:tc>
          <w:tcPr>
            <w:tcW w:w="968" w:type="dxa"/>
          </w:tcPr>
          <w:p w:rsidR="003C2781" w:rsidRDefault="00C52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8" w:type="dxa"/>
          </w:tcPr>
          <w:p w:rsidR="003C2781" w:rsidRDefault="00C52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51" w:type="dxa"/>
          </w:tcPr>
          <w:p w:rsidR="003C2781" w:rsidRDefault="00C52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</w:tcPr>
          <w:p w:rsidR="003C2781" w:rsidRDefault="00C52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</w:tcPr>
          <w:p w:rsidR="003C2781" w:rsidRDefault="00C52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698" w:type="dxa"/>
          </w:tcPr>
          <w:p w:rsidR="003C2781" w:rsidRDefault="00C52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3C2781">
        <w:tc>
          <w:tcPr>
            <w:tcW w:w="3705" w:type="dxa"/>
          </w:tcPr>
          <w:p w:rsidR="003C2781" w:rsidRDefault="00C52BB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Консультация</w:t>
            </w:r>
          </w:p>
        </w:tc>
        <w:tc>
          <w:tcPr>
            <w:tcW w:w="968" w:type="dxa"/>
          </w:tcPr>
          <w:p w:rsidR="003C2781" w:rsidRDefault="00C52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8" w:type="dxa"/>
          </w:tcPr>
          <w:p w:rsidR="003C2781" w:rsidRDefault="00C52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51" w:type="dxa"/>
          </w:tcPr>
          <w:p w:rsidR="003C2781" w:rsidRDefault="00C52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</w:tcPr>
          <w:p w:rsidR="003C2781" w:rsidRDefault="00C52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9" w:type="dxa"/>
          </w:tcPr>
          <w:p w:rsidR="003C2781" w:rsidRDefault="00C52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698" w:type="dxa"/>
          </w:tcPr>
          <w:p w:rsidR="003C2781" w:rsidRDefault="003C2781">
            <w:pPr>
              <w:jc w:val="center"/>
              <w:rPr>
                <w:color w:val="000000"/>
              </w:rPr>
            </w:pPr>
          </w:p>
        </w:tc>
      </w:tr>
      <w:tr w:rsidR="003C2781">
        <w:tc>
          <w:tcPr>
            <w:tcW w:w="3705" w:type="dxa"/>
          </w:tcPr>
          <w:p w:rsidR="003C2781" w:rsidRDefault="00C52BB4">
            <w:pPr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color w:val="000000"/>
              </w:rPr>
              <w:t>Итоговая аттестация (КЭ)</w:t>
            </w:r>
          </w:p>
        </w:tc>
        <w:tc>
          <w:tcPr>
            <w:tcW w:w="968" w:type="dxa"/>
          </w:tcPr>
          <w:p w:rsidR="003C2781" w:rsidRDefault="00C52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08" w:type="dxa"/>
          </w:tcPr>
          <w:p w:rsidR="003C2781" w:rsidRDefault="00C52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51" w:type="dxa"/>
          </w:tcPr>
          <w:p w:rsidR="003C2781" w:rsidRDefault="00C52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09" w:type="dxa"/>
          </w:tcPr>
          <w:p w:rsidR="003C2781" w:rsidRDefault="00C52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</w:tcPr>
          <w:p w:rsidR="003C2781" w:rsidRDefault="00C52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698" w:type="dxa"/>
          </w:tcPr>
          <w:p w:rsidR="003C2781" w:rsidRDefault="00C52BB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Квалификационный Экзамен</w:t>
            </w:r>
          </w:p>
        </w:tc>
      </w:tr>
      <w:tr w:rsidR="003C2781">
        <w:tc>
          <w:tcPr>
            <w:tcW w:w="3705" w:type="dxa"/>
          </w:tcPr>
          <w:p w:rsidR="003C2781" w:rsidRDefault="00C52BB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 ак. часов</w:t>
            </w:r>
            <w:r>
              <w:rPr>
                <w:b/>
                <w:bCs/>
                <w:color w:val="000000"/>
                <w:vertAlign w:val="superscript"/>
              </w:rPr>
              <w:footnoteReference w:id="6"/>
            </w:r>
          </w:p>
        </w:tc>
        <w:tc>
          <w:tcPr>
            <w:tcW w:w="968" w:type="dxa"/>
          </w:tcPr>
          <w:p w:rsidR="003C2781" w:rsidRDefault="00C52BB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144</w:t>
            </w:r>
          </w:p>
        </w:tc>
        <w:tc>
          <w:tcPr>
            <w:tcW w:w="708" w:type="dxa"/>
          </w:tcPr>
          <w:p w:rsidR="003C2781" w:rsidRDefault="00C52BB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36</w:t>
            </w:r>
          </w:p>
        </w:tc>
        <w:tc>
          <w:tcPr>
            <w:tcW w:w="851" w:type="dxa"/>
          </w:tcPr>
          <w:p w:rsidR="003C2781" w:rsidRDefault="00C52BB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106</w:t>
            </w:r>
          </w:p>
        </w:tc>
        <w:tc>
          <w:tcPr>
            <w:tcW w:w="709" w:type="dxa"/>
          </w:tcPr>
          <w:p w:rsidR="003C2781" w:rsidRDefault="00C52BB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709" w:type="dxa"/>
          </w:tcPr>
          <w:p w:rsidR="003C2781" w:rsidRDefault="00C52BB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  <w:tc>
          <w:tcPr>
            <w:tcW w:w="1698" w:type="dxa"/>
          </w:tcPr>
          <w:p w:rsidR="003C2781" w:rsidRDefault="003C2781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C2781" w:rsidRDefault="003C2781">
      <w:pPr>
        <w:spacing w:before="240" w:line="360" w:lineRule="auto"/>
        <w:ind w:firstLine="709"/>
        <w:jc w:val="both"/>
        <w:rPr>
          <w:b/>
          <w:color w:val="000000"/>
          <w:sz w:val="28"/>
          <w:lang w:bidi="ru-RU"/>
        </w:rPr>
      </w:pPr>
    </w:p>
    <w:p w:rsidR="003C2781" w:rsidRDefault="00C52BB4">
      <w:pPr>
        <w:spacing w:before="240" w:line="360" w:lineRule="auto"/>
        <w:ind w:firstLine="709"/>
        <w:jc w:val="both"/>
        <w:rPr>
          <w:b/>
          <w:color w:val="000000"/>
          <w:sz w:val="28"/>
          <w:lang w:bidi="ru-RU"/>
        </w:rPr>
      </w:pPr>
      <w:r>
        <w:rPr>
          <w:b/>
          <w:color w:val="000000"/>
          <w:sz w:val="28"/>
          <w:lang w:bidi="ru-RU"/>
        </w:rPr>
        <w:t xml:space="preserve"> 3.2 Календарный учебный график</w:t>
      </w:r>
    </w:p>
    <w:p w:rsidR="003C2781" w:rsidRDefault="003C2781">
      <w:pPr>
        <w:spacing w:after="120"/>
        <w:jc w:val="both"/>
        <w:rPr>
          <w:color w:val="000000"/>
          <w:sz w:val="28"/>
          <w:szCs w:val="28"/>
        </w:rPr>
      </w:pP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402"/>
        <w:gridCol w:w="1134"/>
        <w:gridCol w:w="142"/>
        <w:gridCol w:w="1559"/>
        <w:gridCol w:w="1418"/>
        <w:gridCol w:w="1559"/>
      </w:tblGrid>
      <w:tr w:rsidR="003C2781">
        <w:trPr>
          <w:trHeight w:val="177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781" w:rsidRDefault="00C52BB4">
            <w:pPr>
              <w:spacing w:line="256" w:lineRule="auto"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Наименования профессиональных модулей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781" w:rsidRDefault="00C52BB4">
            <w:pPr>
              <w:spacing w:line="256" w:lineRule="auto"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К-во час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781" w:rsidRDefault="00C52BB4">
            <w:pPr>
              <w:spacing w:line="256" w:lineRule="auto"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Недели</w:t>
            </w:r>
          </w:p>
        </w:tc>
      </w:tr>
      <w:tr w:rsidR="003C2781"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781" w:rsidRDefault="003C2781">
            <w:pPr>
              <w:spacing w:line="256" w:lineRule="auto"/>
              <w:rPr>
                <w:color w:val="00000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781" w:rsidRDefault="003C2781">
            <w:pPr>
              <w:spacing w:line="256" w:lineRule="auto"/>
              <w:rPr>
                <w:color w:val="000000"/>
                <w:lang w:eastAsia="ar-SA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781" w:rsidRDefault="00C52BB4">
            <w:pPr>
              <w:spacing w:line="256" w:lineRule="auto"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781" w:rsidRDefault="00C52BB4">
            <w:pPr>
              <w:spacing w:line="256" w:lineRule="auto"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781" w:rsidRDefault="00C52BB4">
            <w:pPr>
              <w:spacing w:line="256" w:lineRule="auto"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781" w:rsidRDefault="00C52BB4">
            <w:pPr>
              <w:spacing w:line="256" w:lineRule="auto"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4</w:t>
            </w:r>
          </w:p>
        </w:tc>
      </w:tr>
      <w:tr w:rsidR="003C278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2781" w:rsidRDefault="00C52BB4">
            <w:pPr>
              <w:spacing w:line="25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lastRenderedPageBreak/>
              <w:t xml:space="preserve">Тема 1.1 </w:t>
            </w:r>
          </w:p>
          <w:p w:rsidR="003C2781" w:rsidRDefault="00C52BB4">
            <w:pPr>
              <w:spacing w:line="25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Введение в специальность.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781" w:rsidRDefault="00C52BB4">
            <w:pPr>
              <w:spacing w:line="256" w:lineRule="auto"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2</w:t>
            </w:r>
          </w:p>
        </w:tc>
        <w:tc>
          <w:tcPr>
            <w:tcW w:w="467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2781" w:rsidRDefault="00C52BB4">
            <w:pPr>
              <w:spacing w:line="256" w:lineRule="auto"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spacing w:val="1"/>
                <w:lang w:eastAsia="ar-SA"/>
              </w:rPr>
              <w:t>В течение года, по мере набора группы по согласованию с заказчиком обучения</w:t>
            </w:r>
          </w:p>
        </w:tc>
      </w:tr>
      <w:tr w:rsidR="003C278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81" w:rsidRDefault="00C52BB4">
            <w:pPr>
              <w:spacing w:line="100" w:lineRule="atLeast"/>
              <w:rPr>
                <w:color w:val="000000"/>
                <w:lang w:eastAsia="ar-SA"/>
              </w:rPr>
            </w:pPr>
            <w:r>
              <w:rPr>
                <w:color w:val="000000"/>
              </w:rPr>
              <w:t>Тема 2.1 Основы визажного искусства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3C2781" w:rsidRDefault="00C52BB4">
            <w:pPr>
              <w:spacing w:line="100" w:lineRule="atLeast"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4</w:t>
            </w:r>
          </w:p>
        </w:tc>
        <w:tc>
          <w:tcPr>
            <w:tcW w:w="467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2781" w:rsidRDefault="003C2781">
            <w:pPr>
              <w:spacing w:line="256" w:lineRule="auto"/>
              <w:jc w:val="center"/>
              <w:rPr>
                <w:color w:val="000000"/>
                <w:lang w:eastAsia="ar-SA"/>
              </w:rPr>
            </w:pPr>
          </w:p>
        </w:tc>
      </w:tr>
      <w:tr w:rsidR="003C278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81" w:rsidRDefault="00C52BB4">
            <w:pPr>
              <w:spacing w:line="100" w:lineRule="atLeast"/>
              <w:rPr>
                <w:color w:val="000000"/>
                <w:lang w:eastAsia="ar-SA"/>
              </w:rPr>
            </w:pPr>
            <w:r>
              <w:rPr>
                <w:color w:val="000000"/>
              </w:rPr>
              <w:t>Тема 2.2 Профессиональное оснащение (инструменты и материалы)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bottom"/>
          </w:tcPr>
          <w:p w:rsidR="003C2781" w:rsidRDefault="00C52BB4">
            <w:pPr>
              <w:spacing w:line="100" w:lineRule="atLeast"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6</w:t>
            </w:r>
          </w:p>
        </w:tc>
        <w:tc>
          <w:tcPr>
            <w:tcW w:w="467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2781" w:rsidRDefault="003C2781">
            <w:pPr>
              <w:spacing w:line="256" w:lineRule="auto"/>
              <w:rPr>
                <w:color w:val="000000"/>
                <w:lang w:eastAsia="ar-SA"/>
              </w:rPr>
            </w:pPr>
          </w:p>
        </w:tc>
      </w:tr>
      <w:tr w:rsidR="003C278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81" w:rsidRDefault="00C52BB4">
            <w:pPr>
              <w:spacing w:line="100" w:lineRule="atLeast"/>
              <w:rPr>
                <w:color w:val="000000"/>
                <w:lang w:eastAsia="ar-SA"/>
              </w:rPr>
            </w:pPr>
            <w:r>
              <w:rPr>
                <w:color w:val="000000"/>
              </w:rPr>
              <w:t xml:space="preserve">Тема </w:t>
            </w:r>
            <w:r>
              <w:rPr>
                <w:color w:val="000000"/>
              </w:rPr>
              <w:t>2.3 Техники выполнения ухода за бровями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bottom"/>
          </w:tcPr>
          <w:p w:rsidR="003C2781" w:rsidRDefault="00C52BB4">
            <w:pPr>
              <w:spacing w:line="100" w:lineRule="atLeast"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20</w:t>
            </w:r>
          </w:p>
        </w:tc>
        <w:tc>
          <w:tcPr>
            <w:tcW w:w="467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2781" w:rsidRDefault="003C2781">
            <w:pPr>
              <w:spacing w:line="256" w:lineRule="auto"/>
              <w:rPr>
                <w:color w:val="000000"/>
                <w:lang w:eastAsia="ar-SA"/>
              </w:rPr>
            </w:pPr>
          </w:p>
        </w:tc>
      </w:tr>
      <w:tr w:rsidR="003C278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81" w:rsidRDefault="00C52BB4">
            <w:pPr>
              <w:spacing w:line="100" w:lineRule="atLeast"/>
              <w:rPr>
                <w:color w:val="000000"/>
                <w:lang w:eastAsia="ar-SA"/>
              </w:rPr>
            </w:pPr>
            <w:r>
              <w:rPr>
                <w:color w:val="000000"/>
              </w:rPr>
              <w:t>Тема 2.4 Техника наращивания ресниц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bottom"/>
          </w:tcPr>
          <w:p w:rsidR="003C2781" w:rsidRDefault="00C52BB4">
            <w:pPr>
              <w:spacing w:line="100" w:lineRule="atLeast"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20</w:t>
            </w:r>
          </w:p>
        </w:tc>
        <w:tc>
          <w:tcPr>
            <w:tcW w:w="467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2781" w:rsidRDefault="003C2781">
            <w:pPr>
              <w:spacing w:line="256" w:lineRule="auto"/>
              <w:rPr>
                <w:color w:val="000000"/>
                <w:lang w:eastAsia="ar-SA"/>
              </w:rPr>
            </w:pPr>
          </w:p>
        </w:tc>
      </w:tr>
      <w:tr w:rsidR="003C278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81" w:rsidRDefault="00C52BB4">
            <w:pPr>
              <w:spacing w:line="100" w:lineRule="atLeast"/>
              <w:rPr>
                <w:color w:val="000000"/>
                <w:lang w:eastAsia="ar-SA"/>
              </w:rPr>
            </w:pPr>
            <w:r>
              <w:rPr>
                <w:color w:val="000000"/>
              </w:rPr>
              <w:t>Тема 2.5 Техника выполнения макияжа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bottom"/>
          </w:tcPr>
          <w:p w:rsidR="003C2781" w:rsidRDefault="00C52BB4">
            <w:pPr>
              <w:spacing w:line="100" w:lineRule="atLeast"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20</w:t>
            </w:r>
          </w:p>
        </w:tc>
        <w:tc>
          <w:tcPr>
            <w:tcW w:w="467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2781" w:rsidRDefault="003C2781">
            <w:pPr>
              <w:spacing w:line="256" w:lineRule="auto"/>
              <w:rPr>
                <w:color w:val="000000"/>
                <w:lang w:eastAsia="ar-SA"/>
              </w:rPr>
            </w:pPr>
          </w:p>
        </w:tc>
      </w:tr>
      <w:tr w:rsidR="003C278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81" w:rsidRDefault="00C52BB4">
            <w:pPr>
              <w:spacing w:line="100" w:lineRule="atLeast"/>
              <w:rPr>
                <w:color w:val="000000"/>
                <w:lang w:eastAsia="ar-SA"/>
              </w:rPr>
            </w:pPr>
            <w:r>
              <w:rPr>
                <w:color w:val="000000"/>
              </w:rPr>
              <w:t>Тема 2.6 Выполнение салонного макияжа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bottom"/>
          </w:tcPr>
          <w:p w:rsidR="003C2781" w:rsidRDefault="00C52BB4">
            <w:pPr>
              <w:spacing w:line="100" w:lineRule="atLeast"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20</w:t>
            </w:r>
          </w:p>
        </w:tc>
        <w:tc>
          <w:tcPr>
            <w:tcW w:w="467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2781" w:rsidRDefault="003C2781">
            <w:pPr>
              <w:spacing w:line="256" w:lineRule="auto"/>
              <w:rPr>
                <w:color w:val="000000"/>
                <w:lang w:eastAsia="ar-SA"/>
              </w:rPr>
            </w:pPr>
          </w:p>
        </w:tc>
      </w:tr>
      <w:tr w:rsidR="003C278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81" w:rsidRDefault="00C52BB4">
            <w:pPr>
              <w:spacing w:line="100" w:lineRule="atLeast"/>
              <w:rPr>
                <w:color w:val="000000"/>
                <w:lang w:eastAsia="ar-SA"/>
              </w:rPr>
            </w:pPr>
            <w:r>
              <w:rPr>
                <w:color w:val="000000"/>
              </w:rPr>
              <w:t>Тема 2.7 Выполнение специфического макияжа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bottom"/>
          </w:tcPr>
          <w:p w:rsidR="003C2781" w:rsidRDefault="00C52BB4">
            <w:pPr>
              <w:spacing w:line="100" w:lineRule="atLeast"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20</w:t>
            </w:r>
          </w:p>
        </w:tc>
        <w:tc>
          <w:tcPr>
            <w:tcW w:w="467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2781" w:rsidRDefault="003C2781">
            <w:pPr>
              <w:spacing w:line="256" w:lineRule="auto"/>
              <w:rPr>
                <w:color w:val="000000"/>
                <w:lang w:eastAsia="ar-SA"/>
              </w:rPr>
            </w:pPr>
          </w:p>
        </w:tc>
      </w:tr>
      <w:tr w:rsidR="003C278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81" w:rsidRDefault="00C52BB4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Тема 2.8 Приемы коррекции лица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bottom"/>
          </w:tcPr>
          <w:p w:rsidR="003C2781" w:rsidRDefault="00C52BB4">
            <w:pPr>
              <w:spacing w:line="10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</w:t>
            </w:r>
          </w:p>
        </w:tc>
        <w:tc>
          <w:tcPr>
            <w:tcW w:w="467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2781" w:rsidRDefault="003C2781">
            <w:pPr>
              <w:spacing w:line="256" w:lineRule="auto"/>
              <w:rPr>
                <w:color w:val="000000"/>
                <w:lang w:eastAsia="ar-SA"/>
              </w:rPr>
            </w:pPr>
          </w:p>
        </w:tc>
      </w:tr>
      <w:tr w:rsidR="003C278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81" w:rsidRDefault="00C52BB4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>Тема 2.9 Этика и психология клиента в сфере оказания услуг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bottom"/>
          </w:tcPr>
          <w:p w:rsidR="003C2781" w:rsidRDefault="00C52BB4">
            <w:pPr>
              <w:spacing w:line="10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467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2781" w:rsidRDefault="003C2781">
            <w:pPr>
              <w:spacing w:line="256" w:lineRule="auto"/>
              <w:rPr>
                <w:color w:val="000000"/>
                <w:lang w:eastAsia="ar-SA"/>
              </w:rPr>
            </w:pPr>
          </w:p>
        </w:tc>
      </w:tr>
      <w:tr w:rsidR="003C278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2781" w:rsidRDefault="00C52BB4">
            <w:pPr>
              <w:spacing w:line="100" w:lineRule="atLeast"/>
              <w:rPr>
                <w:color w:val="000000"/>
                <w:lang w:eastAsia="ar-SA"/>
              </w:rPr>
            </w:pPr>
            <w:r>
              <w:rPr>
                <w:b/>
                <w:color w:val="000000"/>
                <w:lang w:eastAsia="en-US"/>
              </w:rPr>
              <w:t>Консультации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81" w:rsidRDefault="00C52BB4">
            <w:pPr>
              <w:spacing w:line="100" w:lineRule="atLeast"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2</w:t>
            </w:r>
          </w:p>
        </w:tc>
        <w:tc>
          <w:tcPr>
            <w:tcW w:w="467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2781" w:rsidRDefault="003C2781">
            <w:pPr>
              <w:spacing w:line="256" w:lineRule="auto"/>
              <w:rPr>
                <w:color w:val="000000"/>
                <w:lang w:eastAsia="ar-SA"/>
              </w:rPr>
            </w:pPr>
          </w:p>
        </w:tc>
      </w:tr>
      <w:tr w:rsidR="003C278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2781" w:rsidRDefault="00C52BB4">
            <w:pPr>
              <w:spacing w:line="100" w:lineRule="atLeast"/>
              <w:rPr>
                <w:color w:val="000000"/>
                <w:lang w:eastAsia="ar-SA"/>
              </w:rPr>
            </w:pPr>
            <w:r>
              <w:rPr>
                <w:b/>
                <w:color w:val="000000"/>
                <w:lang w:eastAsia="en-US"/>
              </w:rPr>
              <w:t>Итоговая аттестация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81" w:rsidRDefault="00C52BB4">
            <w:pPr>
              <w:spacing w:line="100" w:lineRule="atLeast"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8</w:t>
            </w:r>
          </w:p>
        </w:tc>
        <w:tc>
          <w:tcPr>
            <w:tcW w:w="467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781" w:rsidRDefault="003C2781">
            <w:pPr>
              <w:spacing w:line="256" w:lineRule="auto"/>
              <w:rPr>
                <w:color w:val="000000"/>
                <w:lang w:eastAsia="ar-SA"/>
              </w:rPr>
            </w:pPr>
          </w:p>
        </w:tc>
      </w:tr>
      <w:tr w:rsidR="003C278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2781" w:rsidRDefault="00C52BB4">
            <w:pPr>
              <w:spacing w:line="100" w:lineRule="atLeast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81" w:rsidRDefault="00C52BB4">
            <w:pPr>
              <w:spacing w:line="100" w:lineRule="atLeast"/>
              <w:jc w:val="center"/>
              <w:rPr>
                <w:color w:val="000000"/>
                <w:lang w:eastAsia="ar-SA"/>
              </w:rPr>
            </w:pPr>
            <w:r>
              <w:rPr>
                <w:b/>
                <w:bCs/>
                <w:color w:val="000000"/>
                <w:lang w:eastAsia="ar-SA"/>
              </w:rPr>
              <w:t>144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781" w:rsidRDefault="003C2781">
            <w:pPr>
              <w:spacing w:line="256" w:lineRule="auto"/>
              <w:rPr>
                <w:color w:val="000000"/>
                <w:lang w:eastAsia="ar-SA"/>
              </w:rPr>
            </w:pPr>
          </w:p>
        </w:tc>
      </w:tr>
    </w:tbl>
    <w:p w:rsidR="003C2781" w:rsidRDefault="003C2781">
      <w:pPr>
        <w:spacing w:line="360" w:lineRule="auto"/>
        <w:jc w:val="both"/>
        <w:rPr>
          <w:b/>
          <w:color w:val="000000"/>
          <w:sz w:val="28"/>
          <w:lang w:bidi="ru-RU"/>
        </w:rPr>
      </w:pPr>
    </w:p>
    <w:p w:rsidR="003C2781" w:rsidRDefault="00C52BB4">
      <w:pPr>
        <w:pStyle w:val="1"/>
        <w:rPr>
          <w:rFonts w:ascii="Times New Roman" w:hAnsi="Times New Roman" w:cs="Times New Roman"/>
          <w:color w:val="000000"/>
          <w:lang w:bidi="ru-RU"/>
        </w:rPr>
      </w:pPr>
      <w:bookmarkStart w:id="6" w:name="_Toc4"/>
      <w:r>
        <w:rPr>
          <w:rFonts w:ascii="Times New Roman" w:hAnsi="Times New Roman" w:cs="Times New Roman"/>
          <w:color w:val="000000"/>
          <w:lang w:bidi="ru-RU"/>
        </w:rPr>
        <w:t>4. Рабочие программы дисциплин (модулей, разделов)</w:t>
      </w:r>
      <w:bookmarkEnd w:id="6"/>
    </w:p>
    <w:p w:rsidR="003C2781" w:rsidRDefault="003C2781">
      <w:pPr>
        <w:spacing w:line="360" w:lineRule="auto"/>
        <w:ind w:firstLine="709"/>
        <w:jc w:val="both"/>
        <w:rPr>
          <w:bCs/>
          <w:color w:val="000000"/>
          <w:sz w:val="28"/>
          <w:lang w:bidi="ru-RU"/>
        </w:rPr>
      </w:pPr>
    </w:p>
    <w:tbl>
      <w:tblPr>
        <w:tblStyle w:val="11"/>
        <w:tblW w:w="9634" w:type="dxa"/>
        <w:tblLayout w:type="fixed"/>
        <w:tblLook w:val="04A0" w:firstRow="1" w:lastRow="0" w:firstColumn="1" w:lastColumn="0" w:noHBand="0" w:noVBand="1"/>
      </w:tblPr>
      <w:tblGrid>
        <w:gridCol w:w="3036"/>
        <w:gridCol w:w="1779"/>
        <w:gridCol w:w="709"/>
        <w:gridCol w:w="4110"/>
      </w:tblGrid>
      <w:tr w:rsidR="003C2781">
        <w:trPr>
          <w:cantSplit/>
          <w:trHeight w:val="1134"/>
          <w:tblHeader/>
        </w:trPr>
        <w:tc>
          <w:tcPr>
            <w:tcW w:w="3036" w:type="dxa"/>
            <w:vAlign w:val="center"/>
          </w:tcPr>
          <w:p w:rsidR="003C2781" w:rsidRDefault="00C52BB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тем</w:t>
            </w:r>
          </w:p>
        </w:tc>
        <w:tc>
          <w:tcPr>
            <w:tcW w:w="1779" w:type="dxa"/>
            <w:vAlign w:val="center"/>
          </w:tcPr>
          <w:p w:rsidR="003C2781" w:rsidRDefault="00C52BB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Виды учебных занятий,</w:t>
            </w:r>
          </w:p>
        </w:tc>
        <w:tc>
          <w:tcPr>
            <w:tcW w:w="709" w:type="dxa"/>
            <w:vAlign w:val="center"/>
          </w:tcPr>
          <w:p w:rsidR="003C2781" w:rsidRDefault="00C52BB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ак. час</w:t>
            </w:r>
          </w:p>
        </w:tc>
        <w:tc>
          <w:tcPr>
            <w:tcW w:w="4110" w:type="dxa"/>
            <w:vAlign w:val="center"/>
          </w:tcPr>
          <w:p w:rsidR="003C2781" w:rsidRDefault="00C52BB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Содержание</w:t>
            </w:r>
          </w:p>
        </w:tc>
      </w:tr>
      <w:tr w:rsidR="003C2781">
        <w:tc>
          <w:tcPr>
            <w:tcW w:w="3036" w:type="dxa"/>
            <w:vMerge w:val="restar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Тема 1.1</w:t>
            </w:r>
          </w:p>
          <w:p w:rsidR="003C2781" w:rsidRDefault="00C52BB4">
            <w:pPr>
              <w:rPr>
                <w:bCs/>
                <w:color w:val="000000"/>
              </w:rPr>
            </w:pPr>
            <w:r>
              <w:rPr>
                <w:color w:val="000000"/>
              </w:rPr>
              <w:t xml:space="preserve">Введение в </w:t>
            </w:r>
            <w:r>
              <w:rPr>
                <w:color w:val="000000"/>
              </w:rPr>
              <w:t>специальность.</w:t>
            </w:r>
          </w:p>
        </w:tc>
        <w:tc>
          <w:tcPr>
            <w:tcW w:w="1779" w:type="dxa"/>
          </w:tcPr>
          <w:p w:rsidR="003C2781" w:rsidRDefault="00C52BB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Лекция</w:t>
            </w:r>
          </w:p>
        </w:tc>
        <w:tc>
          <w:tcPr>
            <w:tcW w:w="709" w:type="dxa"/>
          </w:tcPr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4110" w:type="dxa"/>
          </w:tcPr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Введение в специальность «Визажист»</w:t>
            </w:r>
          </w:p>
        </w:tc>
      </w:tr>
      <w:tr w:rsidR="003C2781">
        <w:tc>
          <w:tcPr>
            <w:tcW w:w="3036" w:type="dxa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1779" w:type="dxa"/>
          </w:tcPr>
          <w:p w:rsidR="003C2781" w:rsidRDefault="00C52BB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Практика</w:t>
            </w:r>
          </w:p>
        </w:tc>
        <w:tc>
          <w:tcPr>
            <w:tcW w:w="709" w:type="dxa"/>
          </w:tcPr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4110" w:type="dxa"/>
          </w:tcPr>
          <w:p w:rsidR="003C2781" w:rsidRDefault="003C2781">
            <w:pPr>
              <w:rPr>
                <w:bCs/>
                <w:color w:val="000000"/>
              </w:rPr>
            </w:pPr>
          </w:p>
        </w:tc>
      </w:tr>
      <w:tr w:rsidR="003C2781">
        <w:tc>
          <w:tcPr>
            <w:tcW w:w="3036" w:type="dxa"/>
            <w:vMerge w:val="restart"/>
          </w:tcPr>
          <w:p w:rsidR="003C2781" w:rsidRDefault="00C52BB4">
            <w:pPr>
              <w:rPr>
                <w:bCs/>
                <w:color w:val="000000"/>
              </w:rPr>
            </w:pPr>
            <w:r>
              <w:rPr>
                <w:color w:val="000000"/>
              </w:rPr>
              <w:t>Тема 2.1 Основы визажного искусства</w:t>
            </w:r>
          </w:p>
        </w:tc>
        <w:tc>
          <w:tcPr>
            <w:tcW w:w="1779" w:type="dxa"/>
          </w:tcPr>
          <w:p w:rsidR="003C2781" w:rsidRDefault="00C52BB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Лекция</w:t>
            </w:r>
          </w:p>
        </w:tc>
        <w:tc>
          <w:tcPr>
            <w:tcW w:w="709" w:type="dxa"/>
          </w:tcPr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4110" w:type="dxa"/>
          </w:tcPr>
          <w:p w:rsidR="003C2781" w:rsidRDefault="00C52BB4">
            <w:pPr>
              <w:rPr>
                <w:bCs/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Основы визажа (включая историю и современные тенденции).</w:t>
            </w:r>
            <w:r>
              <w:rPr>
                <w:color w:val="000000"/>
                <w:shd w:val="clear" w:color="auto" w:fill="FFFFFF"/>
              </w:rPr>
              <w:br/>
            </w:r>
            <w:r>
              <w:rPr>
                <w:bCs/>
                <w:color w:val="000000"/>
              </w:rPr>
              <w:t>Цветовая теория и ее применение в визаже.</w:t>
            </w:r>
          </w:p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Типы кожи и особенности макияжа для </w:t>
            </w:r>
            <w:r>
              <w:rPr>
                <w:bCs/>
                <w:color w:val="000000"/>
              </w:rPr>
              <w:t>различных типов.</w:t>
            </w:r>
          </w:p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Работа с клиентами и понимание их потребностей.</w:t>
            </w:r>
          </w:p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Гигиенические и безопасные методы визажа.</w:t>
            </w:r>
          </w:p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Макияж для различных событий и стилей (повседневный, вечерний, свадебный и т.д.).</w:t>
            </w:r>
          </w:p>
        </w:tc>
      </w:tr>
      <w:tr w:rsidR="003C2781">
        <w:tc>
          <w:tcPr>
            <w:tcW w:w="3036" w:type="dxa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1779" w:type="dxa"/>
          </w:tcPr>
          <w:p w:rsidR="003C2781" w:rsidRDefault="00C52BB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Практика</w:t>
            </w:r>
          </w:p>
        </w:tc>
        <w:tc>
          <w:tcPr>
            <w:tcW w:w="709" w:type="dxa"/>
          </w:tcPr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4110" w:type="dxa"/>
          </w:tcPr>
          <w:p w:rsidR="003C2781" w:rsidRDefault="003C2781">
            <w:pPr>
              <w:rPr>
                <w:bCs/>
                <w:color w:val="000000"/>
              </w:rPr>
            </w:pPr>
          </w:p>
        </w:tc>
      </w:tr>
      <w:tr w:rsidR="003C2781">
        <w:tc>
          <w:tcPr>
            <w:tcW w:w="3036" w:type="dxa"/>
            <w:vMerge w:val="restart"/>
          </w:tcPr>
          <w:p w:rsidR="003C2781" w:rsidRDefault="00C52BB4">
            <w:pPr>
              <w:rPr>
                <w:bCs/>
                <w:color w:val="000000"/>
              </w:rPr>
            </w:pPr>
            <w:r>
              <w:rPr>
                <w:color w:val="000000"/>
              </w:rPr>
              <w:t xml:space="preserve">Тема 2.2 Профессиональное оснащение (инструменты и </w:t>
            </w:r>
            <w:r>
              <w:rPr>
                <w:color w:val="000000"/>
              </w:rPr>
              <w:t>материалы)</w:t>
            </w:r>
          </w:p>
        </w:tc>
        <w:tc>
          <w:tcPr>
            <w:tcW w:w="1779" w:type="dxa"/>
          </w:tcPr>
          <w:p w:rsidR="003C2781" w:rsidRDefault="00C52BB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Лекция</w:t>
            </w:r>
          </w:p>
        </w:tc>
        <w:tc>
          <w:tcPr>
            <w:tcW w:w="709" w:type="dxa"/>
          </w:tcPr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4110" w:type="dxa"/>
          </w:tcPr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Основные инструменты и оборудование визажиста.</w:t>
            </w:r>
          </w:p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Типы кистей и их применение в макияже.</w:t>
            </w:r>
          </w:p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Различные виды косметики (фонды, тени, помады и т.д.) и их свойства.</w:t>
            </w:r>
          </w:p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Подбор косметики в зависимости от типа кожи и требований клиента.</w:t>
            </w:r>
          </w:p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Особенности и </w:t>
            </w:r>
            <w:r>
              <w:rPr>
                <w:bCs/>
                <w:color w:val="000000"/>
              </w:rPr>
              <w:t>преимущества профессиональной косметики.</w:t>
            </w:r>
          </w:p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Техники хранения и ухода за косметикой и инструментами.</w:t>
            </w:r>
          </w:p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Использование специальных эффектных материалов (например, для создания ран, синяков и т.д.).</w:t>
            </w:r>
          </w:p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Ознакомление с новинками в области косметики и инструментов.</w:t>
            </w:r>
          </w:p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Безопасность при использовании косметики и инструментов.</w:t>
            </w:r>
          </w:p>
        </w:tc>
      </w:tr>
      <w:tr w:rsidR="003C2781">
        <w:tc>
          <w:tcPr>
            <w:tcW w:w="3036" w:type="dxa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1779" w:type="dxa"/>
          </w:tcPr>
          <w:p w:rsidR="003C2781" w:rsidRDefault="00C52BB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Практика</w:t>
            </w:r>
          </w:p>
        </w:tc>
        <w:tc>
          <w:tcPr>
            <w:tcW w:w="709" w:type="dxa"/>
          </w:tcPr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4110" w:type="dxa"/>
          </w:tcPr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Практические занятия по экспериментированию с различными продуктами и инструментами для достижения разных эффектов.</w:t>
            </w:r>
          </w:p>
        </w:tc>
      </w:tr>
      <w:tr w:rsidR="003C2781">
        <w:tc>
          <w:tcPr>
            <w:tcW w:w="3036" w:type="dxa"/>
            <w:vMerge w:val="restart"/>
          </w:tcPr>
          <w:p w:rsidR="003C2781" w:rsidRDefault="00C52BB4">
            <w:pPr>
              <w:rPr>
                <w:bCs/>
                <w:color w:val="000000"/>
              </w:rPr>
            </w:pPr>
            <w:r>
              <w:rPr>
                <w:color w:val="000000"/>
              </w:rPr>
              <w:t>Тема 2.3 Техники выполнения ухода за бровями</w:t>
            </w:r>
          </w:p>
        </w:tc>
        <w:tc>
          <w:tcPr>
            <w:tcW w:w="1779" w:type="dxa"/>
          </w:tcPr>
          <w:p w:rsidR="003C2781" w:rsidRDefault="00C52BB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Лекция</w:t>
            </w:r>
          </w:p>
        </w:tc>
        <w:tc>
          <w:tcPr>
            <w:tcW w:w="709" w:type="dxa"/>
          </w:tcPr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4110" w:type="dxa"/>
          </w:tcPr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Анализ формы </w:t>
            </w:r>
            <w:r>
              <w:rPr>
                <w:bCs/>
                <w:color w:val="000000"/>
              </w:rPr>
              <w:t>бровей и ее соответствие особенностям лица.</w:t>
            </w:r>
          </w:p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Основные методы коррекции формы бровей (восковая депиляция, пинцет, нить и т.д.).</w:t>
            </w:r>
          </w:p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Техники окрашивания бровей (хной, краска, тени и т.д.).</w:t>
            </w:r>
          </w:p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Подбор цвета для окрашивания бровей в зависимости от типа внешности и поже</w:t>
            </w:r>
            <w:r>
              <w:rPr>
                <w:bCs/>
                <w:color w:val="000000"/>
              </w:rPr>
              <w:t>ланий клиента.</w:t>
            </w:r>
          </w:p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Создание естественного и аккуратного вида бровей.</w:t>
            </w:r>
          </w:p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Использование различных методов для придания бровям определенной формы и плотности.</w:t>
            </w:r>
          </w:p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Уход за бровями после процедур коррекции и окрашивания.</w:t>
            </w:r>
          </w:p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Работа с клиентами: анализ их предпочтений, консуль</w:t>
            </w:r>
            <w:r>
              <w:rPr>
                <w:bCs/>
                <w:color w:val="000000"/>
              </w:rPr>
              <w:t>тация по форме и стиле бровей.</w:t>
            </w:r>
          </w:p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Безопасность и гигиенические стандарты при выполнении процедур по уходу за бровями.</w:t>
            </w:r>
          </w:p>
        </w:tc>
      </w:tr>
      <w:tr w:rsidR="003C2781">
        <w:tc>
          <w:tcPr>
            <w:tcW w:w="3036" w:type="dxa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1779" w:type="dxa"/>
          </w:tcPr>
          <w:p w:rsidR="003C2781" w:rsidRDefault="00C52BB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Практика</w:t>
            </w:r>
          </w:p>
        </w:tc>
        <w:tc>
          <w:tcPr>
            <w:tcW w:w="709" w:type="dxa"/>
          </w:tcPr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</w:t>
            </w:r>
          </w:p>
        </w:tc>
        <w:tc>
          <w:tcPr>
            <w:tcW w:w="4110" w:type="dxa"/>
          </w:tcPr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Практические упражнения на моделях для отработки навыков коррекции и окрашивания бровей.</w:t>
            </w:r>
          </w:p>
        </w:tc>
      </w:tr>
      <w:tr w:rsidR="003C2781">
        <w:tc>
          <w:tcPr>
            <w:tcW w:w="3036" w:type="dxa"/>
            <w:vMerge w:val="restart"/>
          </w:tcPr>
          <w:p w:rsidR="003C2781" w:rsidRDefault="00C52BB4">
            <w:pPr>
              <w:rPr>
                <w:bCs/>
                <w:color w:val="000000"/>
              </w:rPr>
            </w:pPr>
            <w:r>
              <w:rPr>
                <w:color w:val="000000"/>
              </w:rPr>
              <w:t>Тема 2.4 Техника наращивания ресниц</w:t>
            </w:r>
          </w:p>
        </w:tc>
        <w:tc>
          <w:tcPr>
            <w:tcW w:w="1779" w:type="dxa"/>
          </w:tcPr>
          <w:p w:rsidR="003C2781" w:rsidRDefault="00C52BB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Лекция</w:t>
            </w:r>
          </w:p>
        </w:tc>
        <w:tc>
          <w:tcPr>
            <w:tcW w:w="709" w:type="dxa"/>
          </w:tcPr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4110" w:type="dxa"/>
          </w:tcPr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Ознакомление с различными методами наращивания ресниц </w:t>
            </w:r>
            <w:r>
              <w:rPr>
                <w:bCs/>
                <w:color w:val="000000"/>
              </w:rPr>
              <w:lastRenderedPageBreak/>
              <w:t>(классический, объемный, гибридный и т. д.).</w:t>
            </w:r>
          </w:p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Подготовка натуральных ресниц перед наращиванием (очистка, дегидратация и т.д.).</w:t>
            </w:r>
          </w:p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Изучение различных материалов для наращивания ресниц (искусственные</w:t>
            </w:r>
            <w:r>
              <w:rPr>
                <w:bCs/>
                <w:color w:val="000000"/>
              </w:rPr>
              <w:t xml:space="preserve"> волоски, клей и т.д.).</w:t>
            </w:r>
          </w:p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Техники и методы нанесения и закрепления искусственных ресниц.</w:t>
            </w:r>
          </w:p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Подбор идеальной длины, толщины и изгиба искусственных ресниц в соответствии с индивидуальными особенностями клиента.</w:t>
            </w:r>
          </w:p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Эстетика и правила выполнения наращивания ресниц дл</w:t>
            </w:r>
            <w:r>
              <w:rPr>
                <w:bCs/>
                <w:color w:val="000000"/>
              </w:rPr>
              <w:t>я достижения естественного или выразительного вида.</w:t>
            </w:r>
          </w:p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Работа с различными формами глаз и лиц, учитывая их особенности при наращивании ресниц.</w:t>
            </w:r>
          </w:p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Техники ухода за искусственными ресницами и поддержание их долговечности.</w:t>
            </w:r>
          </w:p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Безопасность и гигиенические стандарты при</w:t>
            </w:r>
            <w:r>
              <w:rPr>
                <w:bCs/>
                <w:color w:val="000000"/>
              </w:rPr>
              <w:t xml:space="preserve"> проведении процедуры наращивания ресниц.</w:t>
            </w:r>
          </w:p>
        </w:tc>
      </w:tr>
      <w:tr w:rsidR="003C2781">
        <w:tc>
          <w:tcPr>
            <w:tcW w:w="3036" w:type="dxa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1779" w:type="dxa"/>
          </w:tcPr>
          <w:p w:rsidR="003C2781" w:rsidRDefault="00C52BB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Практика</w:t>
            </w:r>
          </w:p>
        </w:tc>
        <w:tc>
          <w:tcPr>
            <w:tcW w:w="709" w:type="dxa"/>
          </w:tcPr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</w:t>
            </w:r>
          </w:p>
        </w:tc>
        <w:tc>
          <w:tcPr>
            <w:tcW w:w="4110" w:type="dxa"/>
          </w:tcPr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Практические занятия на моделях для отработки навыков наращивания ресниц различных видов.</w:t>
            </w:r>
          </w:p>
        </w:tc>
      </w:tr>
      <w:tr w:rsidR="003C2781">
        <w:tc>
          <w:tcPr>
            <w:tcW w:w="3036" w:type="dxa"/>
            <w:vMerge w:val="restart"/>
          </w:tcPr>
          <w:p w:rsidR="003C2781" w:rsidRDefault="00C52BB4">
            <w:pPr>
              <w:rPr>
                <w:bCs/>
                <w:color w:val="000000"/>
              </w:rPr>
            </w:pPr>
            <w:r>
              <w:rPr>
                <w:color w:val="000000"/>
              </w:rPr>
              <w:t>Тема 2.5 Техника выполнения макияжа</w:t>
            </w:r>
          </w:p>
        </w:tc>
        <w:tc>
          <w:tcPr>
            <w:tcW w:w="1779" w:type="dxa"/>
          </w:tcPr>
          <w:p w:rsidR="003C2781" w:rsidRDefault="00C52BB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Лекция</w:t>
            </w:r>
          </w:p>
        </w:tc>
        <w:tc>
          <w:tcPr>
            <w:tcW w:w="709" w:type="dxa"/>
          </w:tcPr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4110" w:type="dxa"/>
          </w:tcPr>
          <w:p w:rsidR="003C2781" w:rsidRDefault="003C2781">
            <w:pPr>
              <w:rPr>
                <w:bCs/>
                <w:color w:val="000000"/>
              </w:rPr>
            </w:pPr>
          </w:p>
        </w:tc>
      </w:tr>
      <w:tr w:rsidR="003C2781">
        <w:tc>
          <w:tcPr>
            <w:tcW w:w="3036" w:type="dxa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1779" w:type="dxa"/>
          </w:tcPr>
          <w:p w:rsidR="003C2781" w:rsidRDefault="00C52BB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Практика</w:t>
            </w:r>
          </w:p>
        </w:tc>
        <w:tc>
          <w:tcPr>
            <w:tcW w:w="709" w:type="dxa"/>
          </w:tcPr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</w:t>
            </w:r>
          </w:p>
        </w:tc>
        <w:tc>
          <w:tcPr>
            <w:tcW w:w="4110" w:type="dxa"/>
          </w:tcPr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Техники базового макияжа (нанесение фонда, теней,</w:t>
            </w:r>
            <w:r>
              <w:rPr>
                <w:bCs/>
                <w:color w:val="000000"/>
              </w:rPr>
              <w:t xml:space="preserve"> румян и т.д.).</w:t>
            </w:r>
          </w:p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Гигиенические и безопасные методы визажа.</w:t>
            </w:r>
          </w:p>
        </w:tc>
      </w:tr>
      <w:tr w:rsidR="003C2781">
        <w:tc>
          <w:tcPr>
            <w:tcW w:w="3036" w:type="dxa"/>
            <w:vMerge w:val="restart"/>
          </w:tcPr>
          <w:p w:rsidR="003C2781" w:rsidRDefault="00C52BB4">
            <w:pPr>
              <w:rPr>
                <w:bCs/>
                <w:color w:val="000000"/>
              </w:rPr>
            </w:pPr>
            <w:r>
              <w:rPr>
                <w:color w:val="000000"/>
              </w:rPr>
              <w:t>Тема 2.6 Выполнение салонного макияжа</w:t>
            </w:r>
          </w:p>
        </w:tc>
        <w:tc>
          <w:tcPr>
            <w:tcW w:w="1779" w:type="dxa"/>
          </w:tcPr>
          <w:p w:rsidR="003C2781" w:rsidRDefault="00C52BB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Лекция</w:t>
            </w:r>
          </w:p>
        </w:tc>
        <w:tc>
          <w:tcPr>
            <w:tcW w:w="709" w:type="dxa"/>
          </w:tcPr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4110" w:type="dxa"/>
          </w:tcPr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Макияж для различных событий и стилей (повседневный, вечерний, свадебный и т.д.).</w:t>
            </w:r>
          </w:p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Основы базового макияжа (подготовка кожи, нанесение фонда, коррекция</w:t>
            </w:r>
            <w:r>
              <w:rPr>
                <w:bCs/>
                <w:color w:val="000000"/>
              </w:rPr>
              <w:t xml:space="preserve"> недостатков и т.д.).</w:t>
            </w:r>
          </w:p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Техники нанесения и смешивания тональных средств для создания ровного тона кожи.</w:t>
            </w:r>
          </w:p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Работа с контуром лица: основные методы контурирования и хайлайтинга.</w:t>
            </w:r>
          </w:p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Макияж для различных типов и форм лица.</w:t>
            </w:r>
          </w:p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Тенденции и новинки в области макияжа: изуч</w:t>
            </w:r>
            <w:r>
              <w:rPr>
                <w:bCs/>
                <w:color w:val="000000"/>
              </w:rPr>
              <w:t>ение актуальных методик и стилей.</w:t>
            </w:r>
          </w:p>
        </w:tc>
      </w:tr>
      <w:tr w:rsidR="003C2781">
        <w:tc>
          <w:tcPr>
            <w:tcW w:w="3036" w:type="dxa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1779" w:type="dxa"/>
          </w:tcPr>
          <w:p w:rsidR="003C2781" w:rsidRDefault="00C52BB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Практика</w:t>
            </w:r>
          </w:p>
        </w:tc>
        <w:tc>
          <w:tcPr>
            <w:tcW w:w="709" w:type="dxa"/>
          </w:tcPr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</w:t>
            </w:r>
          </w:p>
        </w:tc>
        <w:tc>
          <w:tcPr>
            <w:tcW w:w="4110" w:type="dxa"/>
          </w:tcPr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Техники нанесения и смешивания тональных средств для создания ровного тона кожи.</w:t>
            </w:r>
          </w:p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Работа с контуром лица: основные методы контурирования и хайлайтинга.</w:t>
            </w:r>
          </w:p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Техники нанесения теней для создания различных эффектов и</w:t>
            </w:r>
            <w:r>
              <w:rPr>
                <w:bCs/>
                <w:color w:val="000000"/>
              </w:rPr>
              <w:t xml:space="preserve"> акцентов на глазах.</w:t>
            </w:r>
          </w:p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Нанесение румян для придания лицу свежести и выразительности.</w:t>
            </w:r>
          </w:p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Создание идеальной формы бровей с помощью макияжа.</w:t>
            </w:r>
          </w:p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Техники нанесения помады и контуринга губ для придания объема и формы.</w:t>
            </w:r>
          </w:p>
        </w:tc>
      </w:tr>
      <w:tr w:rsidR="003C2781">
        <w:tc>
          <w:tcPr>
            <w:tcW w:w="3036" w:type="dxa"/>
            <w:vMerge w:val="restart"/>
          </w:tcPr>
          <w:p w:rsidR="003C2781" w:rsidRDefault="00C52BB4">
            <w:pPr>
              <w:rPr>
                <w:bCs/>
                <w:color w:val="000000"/>
              </w:rPr>
            </w:pPr>
            <w:r>
              <w:rPr>
                <w:color w:val="000000"/>
              </w:rPr>
              <w:t>Тема 2.7 Выполнение специфического макияжа</w:t>
            </w:r>
          </w:p>
        </w:tc>
        <w:tc>
          <w:tcPr>
            <w:tcW w:w="1779" w:type="dxa"/>
          </w:tcPr>
          <w:p w:rsidR="003C2781" w:rsidRDefault="00C52BB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Лекция</w:t>
            </w:r>
          </w:p>
        </w:tc>
        <w:tc>
          <w:tcPr>
            <w:tcW w:w="709" w:type="dxa"/>
          </w:tcPr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4110" w:type="dxa"/>
          </w:tcPr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Макияж для фотосъёмок (для журналов, рекламы и т.д.).</w:t>
            </w:r>
          </w:p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Сценический макияж для выступлений, театральных постановок и кино.</w:t>
            </w:r>
          </w:p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Макияж для моделей на подиуме (модный макияж, экстравагантный макияж и т.д.).</w:t>
            </w:r>
          </w:p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Макияж для теле- и видеосъемок (включая телеведущих, ак</w:t>
            </w:r>
            <w:r>
              <w:rPr>
                <w:bCs/>
                <w:color w:val="000000"/>
              </w:rPr>
              <w:t>теров, ведущих).</w:t>
            </w:r>
          </w:p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Макияж для эффектных образов и костюмированных мероприятий (Хэллоуин, карнавалы и т.д.).</w:t>
            </w:r>
          </w:p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Визаж для театральных мероприятий (создание образов персонажей, преображение актеров и т.д.).</w:t>
            </w:r>
          </w:p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Макияж для специальных событий и тематических вечеринок </w:t>
            </w:r>
            <w:r>
              <w:rPr>
                <w:bCs/>
                <w:color w:val="000000"/>
              </w:rPr>
              <w:t>(например, в стиле ретро, готики, стимпанк и т.д.).</w:t>
            </w:r>
          </w:p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Визаж для специфических условий (например, макияж для фотосессий под водой, в условиях сильного освещения и т.д.).</w:t>
            </w:r>
          </w:p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Изучение особенностей и требований к макияжу в различных отраслях индустрии развлечений (</w:t>
            </w:r>
            <w:r>
              <w:rPr>
                <w:bCs/>
                <w:color w:val="000000"/>
              </w:rPr>
              <w:t>театр, кино, мода, теле- и видеопроизводство и т.д.).</w:t>
            </w:r>
          </w:p>
        </w:tc>
      </w:tr>
      <w:tr w:rsidR="003C2781">
        <w:tc>
          <w:tcPr>
            <w:tcW w:w="3036" w:type="dxa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1779" w:type="dxa"/>
          </w:tcPr>
          <w:p w:rsidR="003C2781" w:rsidRDefault="00C52BB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Практика</w:t>
            </w:r>
          </w:p>
        </w:tc>
        <w:tc>
          <w:tcPr>
            <w:tcW w:w="709" w:type="dxa"/>
          </w:tcPr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</w:t>
            </w:r>
          </w:p>
        </w:tc>
        <w:tc>
          <w:tcPr>
            <w:tcW w:w="4110" w:type="dxa"/>
          </w:tcPr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Практические упражнения и проекты, направленные на создание и реализацию специфических макияжей под руководством преподавателей и менторов.</w:t>
            </w:r>
          </w:p>
        </w:tc>
      </w:tr>
      <w:tr w:rsidR="003C2781">
        <w:tc>
          <w:tcPr>
            <w:tcW w:w="3036" w:type="dxa"/>
            <w:vMerge w:val="restart"/>
          </w:tcPr>
          <w:p w:rsidR="003C2781" w:rsidRDefault="00C52BB4">
            <w:pPr>
              <w:rPr>
                <w:bCs/>
                <w:color w:val="000000"/>
              </w:rPr>
            </w:pPr>
            <w:r>
              <w:rPr>
                <w:color w:val="000000"/>
              </w:rPr>
              <w:t>Тема 2.8 Приемы коррекции лица</w:t>
            </w:r>
          </w:p>
        </w:tc>
        <w:tc>
          <w:tcPr>
            <w:tcW w:w="1779" w:type="dxa"/>
          </w:tcPr>
          <w:p w:rsidR="003C2781" w:rsidRDefault="00C52BB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Лекция</w:t>
            </w:r>
          </w:p>
        </w:tc>
        <w:tc>
          <w:tcPr>
            <w:tcW w:w="709" w:type="dxa"/>
          </w:tcPr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4110" w:type="dxa"/>
          </w:tcPr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Анализ </w:t>
            </w:r>
            <w:r>
              <w:rPr>
                <w:bCs/>
                <w:color w:val="000000"/>
              </w:rPr>
              <w:t>типов лиц и их особенностей.</w:t>
            </w:r>
          </w:p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Оценка пропорций и симметрии лица.</w:t>
            </w:r>
          </w:p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Основы светотени в макияже для коррекции формы лица.</w:t>
            </w:r>
          </w:p>
        </w:tc>
      </w:tr>
      <w:tr w:rsidR="003C2781">
        <w:tc>
          <w:tcPr>
            <w:tcW w:w="3036" w:type="dxa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1779" w:type="dxa"/>
          </w:tcPr>
          <w:p w:rsidR="003C2781" w:rsidRDefault="00C52BB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Практика</w:t>
            </w:r>
          </w:p>
        </w:tc>
        <w:tc>
          <w:tcPr>
            <w:tcW w:w="709" w:type="dxa"/>
          </w:tcPr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</w:t>
            </w:r>
          </w:p>
        </w:tc>
        <w:tc>
          <w:tcPr>
            <w:tcW w:w="4110" w:type="dxa"/>
          </w:tcPr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Приемы визажа для изменения формы носа (уменьшение, увеличение, коррекция горбинки и т.д.).</w:t>
            </w:r>
          </w:p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Коррекция формы глаз (придание </w:t>
            </w:r>
            <w:r>
              <w:rPr>
                <w:bCs/>
                <w:color w:val="000000"/>
              </w:rPr>
              <w:t>определенного вида, изменение пропорций и т.д.).</w:t>
            </w:r>
          </w:p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Техники коррекции формы и размера губ.</w:t>
            </w:r>
          </w:p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Уменьшение или увеличение объема скул с помощью макияжа.</w:t>
            </w:r>
          </w:p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Сокрытие или выделение определенных элементов лица (родинок, шрамов и т.д.).</w:t>
            </w:r>
          </w:p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Макияж для маскирования признаков </w:t>
            </w:r>
            <w:r>
              <w:rPr>
                <w:bCs/>
                <w:color w:val="000000"/>
              </w:rPr>
              <w:t>усталости и стресса на лице.</w:t>
            </w:r>
          </w:p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Изучение индивидуальных особенностей клиентов и разработка индивидуальных стратегий коррекции и улучшения внешнего вида.</w:t>
            </w:r>
          </w:p>
        </w:tc>
      </w:tr>
      <w:tr w:rsidR="003C2781">
        <w:tc>
          <w:tcPr>
            <w:tcW w:w="3036" w:type="dxa"/>
            <w:vMerge w:val="restart"/>
          </w:tcPr>
          <w:p w:rsidR="003C2781" w:rsidRDefault="00C52BB4">
            <w:pPr>
              <w:rPr>
                <w:bCs/>
                <w:color w:val="000000"/>
              </w:rPr>
            </w:pPr>
            <w:r>
              <w:rPr>
                <w:color w:val="000000"/>
              </w:rPr>
              <w:t>Тема 2.9 Этика и психология клиента в сфере оказания услуг</w:t>
            </w:r>
          </w:p>
        </w:tc>
        <w:tc>
          <w:tcPr>
            <w:tcW w:w="1779" w:type="dxa"/>
          </w:tcPr>
          <w:p w:rsidR="003C2781" w:rsidRDefault="00C52BB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Лекция</w:t>
            </w:r>
          </w:p>
        </w:tc>
        <w:tc>
          <w:tcPr>
            <w:tcW w:w="709" w:type="dxa"/>
          </w:tcPr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4110" w:type="dxa"/>
          </w:tcPr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Принципы этики и профессионального </w:t>
            </w:r>
            <w:r>
              <w:rPr>
                <w:bCs/>
                <w:color w:val="000000"/>
              </w:rPr>
              <w:t>поведения в сфере визажа.</w:t>
            </w:r>
          </w:p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Важность конфиденциальности и защиты персональных данных клиентов.</w:t>
            </w:r>
          </w:p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Этические аспекты работы с клиентами различных возрастных категорий.</w:t>
            </w:r>
          </w:p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Психология клиентского обслуживания: понимание потребностей, ожиданий и предпочтений клиентов.</w:t>
            </w:r>
          </w:p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Техники эмпатии и эффективного общения с клиентами.</w:t>
            </w:r>
          </w:p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Работа с недовольством клиентов и разрешение конфликтных ситуаций.</w:t>
            </w:r>
          </w:p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Понимание основных принципов клиентоориентированного сервиса и их применение в практике визажиста.</w:t>
            </w:r>
          </w:p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Этические и психологические аспекты р</w:t>
            </w:r>
            <w:r>
              <w:rPr>
                <w:bCs/>
                <w:color w:val="000000"/>
              </w:rPr>
              <w:t>аботы в команде или коллективе.</w:t>
            </w:r>
          </w:p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Значение профессионального имиджа и репутации в сфере визажа.</w:t>
            </w:r>
          </w:p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Консультирование клиентов и помощь им в выборе оптимального варианта макияжа, ухода за кожей и т.д.</w:t>
            </w:r>
          </w:p>
        </w:tc>
      </w:tr>
      <w:tr w:rsidR="003C2781">
        <w:tc>
          <w:tcPr>
            <w:tcW w:w="3036" w:type="dxa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1779" w:type="dxa"/>
          </w:tcPr>
          <w:p w:rsidR="003C2781" w:rsidRDefault="00C52BB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Практика</w:t>
            </w:r>
          </w:p>
        </w:tc>
        <w:tc>
          <w:tcPr>
            <w:tcW w:w="709" w:type="dxa"/>
          </w:tcPr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4110" w:type="dxa"/>
          </w:tcPr>
          <w:p w:rsidR="003C2781" w:rsidRDefault="003C2781">
            <w:pPr>
              <w:rPr>
                <w:bCs/>
                <w:color w:val="000000"/>
              </w:rPr>
            </w:pPr>
          </w:p>
        </w:tc>
      </w:tr>
      <w:tr w:rsidR="003C2781">
        <w:tc>
          <w:tcPr>
            <w:tcW w:w="3036" w:type="dxa"/>
          </w:tcPr>
          <w:p w:rsidR="003C2781" w:rsidRDefault="00C52BB4">
            <w:pPr>
              <w:rPr>
                <w:bCs/>
                <w:color w:val="000000"/>
              </w:rPr>
            </w:pPr>
            <w:r>
              <w:rPr>
                <w:color w:val="000000"/>
              </w:rPr>
              <w:lastRenderedPageBreak/>
              <w:t>Консультация</w:t>
            </w:r>
          </w:p>
        </w:tc>
        <w:tc>
          <w:tcPr>
            <w:tcW w:w="1779" w:type="dxa"/>
          </w:tcPr>
          <w:p w:rsidR="003C2781" w:rsidRDefault="00C52BB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Консультация</w:t>
            </w:r>
          </w:p>
        </w:tc>
        <w:tc>
          <w:tcPr>
            <w:tcW w:w="709" w:type="dxa"/>
          </w:tcPr>
          <w:p w:rsidR="003C2781" w:rsidRDefault="00C52B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4110" w:type="dxa"/>
          </w:tcPr>
          <w:p w:rsidR="003C2781" w:rsidRDefault="003C2781">
            <w:pPr>
              <w:rPr>
                <w:bCs/>
                <w:color w:val="000000"/>
              </w:rPr>
            </w:pPr>
          </w:p>
        </w:tc>
      </w:tr>
    </w:tbl>
    <w:p w:rsidR="003C2781" w:rsidRDefault="003C2781">
      <w:pPr>
        <w:spacing w:before="120" w:after="120" w:line="360" w:lineRule="auto"/>
        <w:ind w:firstLine="709"/>
        <w:jc w:val="both"/>
        <w:rPr>
          <w:b/>
          <w:color w:val="000000"/>
          <w:sz w:val="28"/>
        </w:rPr>
      </w:pPr>
    </w:p>
    <w:p w:rsidR="003C2781" w:rsidRDefault="00C52BB4">
      <w:pPr>
        <w:pStyle w:val="1"/>
        <w:rPr>
          <w:rFonts w:ascii="Times New Roman" w:hAnsi="Times New Roman" w:cs="Times New Roman"/>
          <w:color w:val="000000"/>
        </w:rPr>
      </w:pPr>
      <w:bookmarkStart w:id="7" w:name="_Toc5"/>
      <w:r>
        <w:rPr>
          <w:rFonts w:ascii="Times New Roman" w:hAnsi="Times New Roman" w:cs="Times New Roman"/>
          <w:color w:val="000000"/>
        </w:rPr>
        <w:t xml:space="preserve">5. </w:t>
      </w:r>
      <w:r>
        <w:rPr>
          <w:rFonts w:ascii="Times New Roman" w:hAnsi="Times New Roman" w:cs="Times New Roman"/>
          <w:color w:val="000000"/>
        </w:rPr>
        <w:t>Организационно-педагогические условия</w:t>
      </w:r>
      <w:bookmarkEnd w:id="7"/>
    </w:p>
    <w:p w:rsidR="003C2781" w:rsidRDefault="00C52BB4">
      <w:pPr>
        <w:spacing w:before="120" w:after="120"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Реализация программы осуществляется в полном соответствии </w:t>
      </w:r>
      <w:r>
        <w:rPr>
          <w:color w:val="000000"/>
          <w:sz w:val="28"/>
        </w:rPr>
        <w:br/>
        <w:t>с требованиями законодательства Российской Федерации в области образования, нормативными правовыми актами, регламентирующими данное направление деятельности.</w:t>
      </w:r>
    </w:p>
    <w:p w:rsidR="003C2781" w:rsidRDefault="00C52BB4">
      <w:pPr>
        <w:spacing w:before="120" w:after="120"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П</w:t>
      </w:r>
      <w:r>
        <w:rPr>
          <w:color w:val="000000"/>
          <w:sz w:val="28"/>
        </w:rPr>
        <w:t xml:space="preserve">рактические занятия направлены на развитие творческого мышления слушателей и формирование практических умений и навыков в сфере визажа. </w:t>
      </w:r>
    </w:p>
    <w:p w:rsidR="003C2781" w:rsidRDefault="00C52BB4">
      <w:pPr>
        <w:spacing w:before="120" w:after="120"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При реализации вышеуказанных методов и форм изучения материала курсов профессиональной переподготовки предусматриваются</w:t>
      </w:r>
      <w:r>
        <w:rPr>
          <w:color w:val="000000"/>
          <w:sz w:val="28"/>
        </w:rPr>
        <w:t xml:space="preserve"> следующие виды очно-заочной работы слушателей: </w:t>
      </w:r>
    </w:p>
    <w:p w:rsidR="003C2781" w:rsidRDefault="00C52BB4">
      <w:pPr>
        <w:spacing w:before="120" w:after="120"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работа с учебно-методическими пособиями (конспектом лекций); </w:t>
      </w:r>
    </w:p>
    <w:p w:rsidR="003C2781" w:rsidRDefault="00C52BB4">
      <w:pPr>
        <w:spacing w:before="120" w:after="120"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работа с рекомендованной литературой, нормативно-правовыми документами, документами административной и судебной практики; </w:t>
      </w:r>
    </w:p>
    <w:p w:rsidR="003C2781" w:rsidRDefault="00C52BB4">
      <w:pPr>
        <w:spacing w:before="120" w:after="120"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выполнение тестовых заданий (текущий и промежуточный контроль); </w:t>
      </w:r>
    </w:p>
    <w:p w:rsidR="003C2781" w:rsidRDefault="00C52BB4">
      <w:pPr>
        <w:spacing w:before="120" w:after="120"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работа в бухгалтерской автоматизированной информационной системе; </w:t>
      </w:r>
    </w:p>
    <w:p w:rsidR="003C2781" w:rsidRDefault="00C52BB4">
      <w:pPr>
        <w:spacing w:before="120" w:after="120"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- подготовка к итоговой аттестации. Завершает обучение слушателей, сдачей экзамена.</w:t>
      </w:r>
    </w:p>
    <w:p w:rsidR="003C2781" w:rsidRDefault="00C52BB4">
      <w:pPr>
        <w:spacing w:before="120" w:after="120"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Реализация образовательной программы</w:t>
      </w:r>
      <w:r>
        <w:rPr>
          <w:color w:val="000000"/>
          <w:sz w:val="28"/>
        </w:rPr>
        <w:t xml:space="preserve"> обеспечена научно-педагогическими кадрами, а также лицами, привлекаемыми к реализации программы на условиях гражданско - правового договора имеющими базовое образование соответствующее профилю преподаваемой дисциплины, и систематически занимаются научной </w:t>
      </w:r>
      <w:r>
        <w:rPr>
          <w:color w:val="000000"/>
          <w:sz w:val="28"/>
        </w:rPr>
        <w:t xml:space="preserve">и научно-методической деятельностью, специалисты-практики, имеющие опыт работы в области профессиональной деятельности, соответствующей направленности ДПП; представители </w:t>
      </w:r>
      <w:r>
        <w:rPr>
          <w:color w:val="000000"/>
          <w:sz w:val="28"/>
        </w:rPr>
        <w:lastRenderedPageBreak/>
        <w:t xml:space="preserve">предприятий и организаций, деятельность которых связана с направленностью реализуемой </w:t>
      </w:r>
      <w:r>
        <w:rPr>
          <w:color w:val="000000"/>
          <w:sz w:val="28"/>
        </w:rPr>
        <w:t>программы для проведения «круглых столов», деловых игр и мастер-классов. Преподаватели, привлекаемые к преподавательской деятельности по курсу имеют ученую степень или высшее профессиональное образование и опыт деятельности в соответствующей профессиональн</w:t>
      </w:r>
      <w:r>
        <w:rPr>
          <w:color w:val="000000"/>
          <w:sz w:val="28"/>
        </w:rPr>
        <w:t>ой сфере.</w:t>
      </w:r>
    </w:p>
    <w:p w:rsidR="003C2781" w:rsidRDefault="00C52BB4">
      <w:pPr>
        <w:spacing w:before="120" w:after="120" w:line="360" w:lineRule="auto"/>
        <w:ind w:firstLine="709"/>
        <w:jc w:val="both"/>
        <w:rPr>
          <w:b/>
          <w:color w:val="000000"/>
          <w:sz w:val="28"/>
        </w:rPr>
      </w:pPr>
      <w:r>
        <w:rPr>
          <w:b/>
          <w:color w:val="000000"/>
          <w:sz w:val="28"/>
        </w:rPr>
        <w:t>5.1 Требования к квалификации педагогических кадров</w:t>
      </w:r>
    </w:p>
    <w:p w:rsidR="003C2781" w:rsidRDefault="00C52BB4">
      <w:pPr>
        <w:spacing w:before="120" w:after="120" w:line="360" w:lineRule="auto"/>
        <w:ind w:firstLine="709"/>
        <w:jc w:val="both"/>
        <w:rPr>
          <w:color w:val="000000"/>
          <w:sz w:val="28"/>
        </w:rPr>
      </w:pPr>
      <w:bookmarkStart w:id="8" w:name="_Hlk156993185"/>
      <w:r>
        <w:rPr>
          <w:color w:val="000000"/>
          <w:sz w:val="28"/>
        </w:rPr>
        <w:t>К реализации программы привлекаются лица, имеющие среднее профессиональное или высшее образование и отвечающие квалификационным требованиям, указанным в квалификационных справочниках, и (или) пр</w:t>
      </w:r>
      <w:r>
        <w:rPr>
          <w:color w:val="000000"/>
          <w:sz w:val="28"/>
        </w:rPr>
        <w:t xml:space="preserve">офессиональным </w:t>
      </w:r>
      <w:hyperlink r:id="rId8" w:history="1">
        <w:r>
          <w:rPr>
            <w:color w:val="000000"/>
            <w:sz w:val="28"/>
          </w:rPr>
          <w:t>стандартам</w:t>
        </w:r>
      </w:hyperlink>
      <w:r>
        <w:rPr>
          <w:color w:val="000000"/>
          <w:sz w:val="28"/>
        </w:rPr>
        <w:t>.</w:t>
      </w:r>
    </w:p>
    <w:bookmarkEnd w:id="8"/>
    <w:p w:rsidR="003C2781" w:rsidRDefault="00C52BB4">
      <w:pPr>
        <w:spacing w:before="120" w:after="120" w:line="360" w:lineRule="auto"/>
        <w:ind w:firstLine="709"/>
        <w:jc w:val="both"/>
        <w:rPr>
          <w:b/>
          <w:color w:val="000000"/>
          <w:sz w:val="28"/>
        </w:rPr>
      </w:pPr>
      <w:r>
        <w:rPr>
          <w:b/>
          <w:color w:val="000000"/>
          <w:sz w:val="28"/>
        </w:rPr>
        <w:t>5.2 Требования к материально-техническому обеспечению</w:t>
      </w:r>
    </w:p>
    <w:p w:rsidR="003C2781" w:rsidRDefault="00C52BB4">
      <w:pPr>
        <w:spacing w:before="120" w:after="120"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Материально-т</w:t>
      </w:r>
      <w:r>
        <w:rPr>
          <w:color w:val="000000"/>
          <w:sz w:val="28"/>
        </w:rPr>
        <w:t xml:space="preserve">ехническое обеспечение (далее – МТО) необходимо </w:t>
      </w:r>
      <w:r>
        <w:rPr>
          <w:color w:val="000000"/>
          <w:sz w:val="28"/>
        </w:rPr>
        <w:br/>
        <w:t xml:space="preserve">для проведения всех видов учебных занятий и аттестации, предусмотренных учебным планом по программе, и соответствует действующим санитарным </w:t>
      </w:r>
      <w:r>
        <w:rPr>
          <w:color w:val="000000"/>
          <w:sz w:val="28"/>
        </w:rPr>
        <w:br/>
        <w:t>и гигиеническим нормам и правилам.</w:t>
      </w:r>
    </w:p>
    <w:p w:rsidR="003C2781" w:rsidRDefault="00C52BB4">
      <w:pPr>
        <w:spacing w:before="120" w:after="120"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МТО содержит специальные помеще</w:t>
      </w:r>
      <w:r>
        <w:rPr>
          <w:color w:val="000000"/>
          <w:sz w:val="28"/>
        </w:rPr>
        <w:t xml:space="preserve">ния: учебные аудитории </w:t>
      </w:r>
      <w:r>
        <w:rPr>
          <w:color w:val="000000"/>
          <w:sz w:val="28"/>
        </w:rPr>
        <w:br/>
        <w:t xml:space="preserve">для проведения лекций, практических (семинарских) занятий, лабораторных работ, текущего контроля и промежуточной аттестации, а также помещения </w:t>
      </w:r>
      <w:r>
        <w:rPr>
          <w:color w:val="000000"/>
          <w:sz w:val="28"/>
        </w:rPr>
        <w:br/>
        <w:t xml:space="preserve">для самостоятельной работы, итоговой аттестации (в соответствии </w:t>
      </w:r>
      <w:r>
        <w:rPr>
          <w:color w:val="000000"/>
          <w:sz w:val="28"/>
        </w:rPr>
        <w:br/>
        <w:t>с утвержденным расписан</w:t>
      </w:r>
      <w:r>
        <w:rPr>
          <w:color w:val="000000"/>
          <w:sz w:val="28"/>
        </w:rPr>
        <w:t>ием учебных занятий). Специальные помещения укомплектованы специализированной мебелью, оборудованием, расходными материалами, программным обеспечением, техническими средствами обучения и иными средствами, служащими для представления учебной информации слуш</w:t>
      </w:r>
      <w:r>
        <w:rPr>
          <w:color w:val="000000"/>
          <w:sz w:val="28"/>
        </w:rPr>
        <w:t>ателям.</w:t>
      </w:r>
    </w:p>
    <w:p w:rsidR="003C2781" w:rsidRDefault="00C52BB4">
      <w:pPr>
        <w:spacing w:before="120" w:after="120"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При реализации программы с использованием дистанционных образовательных технологий и (или) электронного обучения образовательная организация обеспечивает функционирование информационно-образовательной среды, включающей в себя электронные информацио</w:t>
      </w:r>
      <w:r>
        <w:rPr>
          <w:color w:val="000000"/>
          <w:sz w:val="28"/>
        </w:rPr>
        <w:t xml:space="preserve">нные ресурсы, электронные образовательные ресурсы, совокупность информационных технологий, телекоммуникационных технологий, </w:t>
      </w:r>
      <w:r>
        <w:rPr>
          <w:color w:val="000000"/>
          <w:sz w:val="28"/>
        </w:rPr>
        <w:lastRenderedPageBreak/>
        <w:t>соответствующих технологических средств и обеспечивающую освоение слушателями образовательных программ полностью или частично незави</w:t>
      </w:r>
      <w:r>
        <w:rPr>
          <w:color w:val="000000"/>
          <w:sz w:val="28"/>
        </w:rPr>
        <w:t>симо от места нахождения слушателей: каналы связи, компьютерное оборудование, периферийное оборудование, программное обеспечение.</w:t>
      </w:r>
    </w:p>
    <w:tbl>
      <w:tblPr>
        <w:tblW w:w="49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9"/>
        <w:gridCol w:w="2137"/>
        <w:gridCol w:w="5187"/>
      </w:tblGrid>
      <w:tr w:rsidR="003C2781">
        <w:trPr>
          <w:trHeight w:val="828"/>
          <w:tblHeader/>
        </w:trPr>
        <w:tc>
          <w:tcPr>
            <w:tcW w:w="1025" w:type="pct"/>
          </w:tcPr>
          <w:p w:rsidR="003C2781" w:rsidRDefault="00C52BB4">
            <w:pPr>
              <w:jc w:val="center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Виды деятельности</w:t>
            </w:r>
          </w:p>
        </w:tc>
        <w:tc>
          <w:tcPr>
            <w:tcW w:w="1160" w:type="pct"/>
          </w:tcPr>
          <w:p w:rsidR="003C2781" w:rsidRDefault="00C52BB4">
            <w:pPr>
              <w:jc w:val="center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Код и наименование компетенции</w:t>
            </w:r>
          </w:p>
        </w:tc>
        <w:tc>
          <w:tcPr>
            <w:tcW w:w="2815" w:type="pct"/>
            <w:vAlign w:val="center"/>
          </w:tcPr>
          <w:p w:rsidR="003C2781" w:rsidRDefault="00C52BB4">
            <w:pPr>
              <w:keepNext/>
              <w:jc w:val="center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Материально-техническое обеспечение, необходимое для освоения ПК</w:t>
            </w:r>
          </w:p>
        </w:tc>
      </w:tr>
      <w:tr w:rsidR="003C2781">
        <w:trPr>
          <w:trHeight w:val="252"/>
        </w:trPr>
        <w:tc>
          <w:tcPr>
            <w:tcW w:w="1025" w:type="pct"/>
            <w:vMerge w:val="restar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ВД 1 Предоставление простых визажных услуг</w:t>
            </w:r>
          </w:p>
        </w:tc>
        <w:tc>
          <w:tcPr>
            <w:tcW w:w="1160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ПК 1.1 Моделирование и коррекция бровей</w:t>
            </w:r>
          </w:p>
        </w:tc>
        <w:tc>
          <w:tcPr>
            <w:tcW w:w="2815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Столы для работы.</w:t>
            </w:r>
          </w:p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Кресло для клиента/ов.</w:t>
            </w:r>
          </w:p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Зеркало.</w:t>
            </w:r>
          </w:p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Инструменты для коррекции бровей: пинцеты, ножницы, щипчики, расчески для бровей и кисточки для нанесения краски.</w:t>
            </w:r>
          </w:p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Материалы</w:t>
            </w:r>
            <w:r>
              <w:rPr>
                <w:color w:val="000000"/>
              </w:rPr>
              <w:t xml:space="preserve"> для коррекции бровей: ватные палочки, ватные диски, бровные краски, хной, крем для снятия макияжа.</w:t>
            </w:r>
          </w:p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Шаблоны для бровей.</w:t>
            </w:r>
          </w:p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Средства для дезинфекции и гигиены: антисептики, спиртовые средства для обработки инструментов, одноразовые расходные материалы.</w:t>
            </w:r>
          </w:p>
        </w:tc>
      </w:tr>
      <w:tr w:rsidR="003C2781">
        <w:tc>
          <w:tcPr>
            <w:tcW w:w="1025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1160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 xml:space="preserve">ПК </w:t>
            </w:r>
            <w:r>
              <w:rPr>
                <w:color w:val="000000"/>
              </w:rPr>
              <w:t>1.2 Окрашивание бровей и ресниц с использованием различных техник.</w:t>
            </w:r>
          </w:p>
        </w:tc>
        <w:tc>
          <w:tcPr>
            <w:tcW w:w="2815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Кресло для клиента.</w:t>
            </w:r>
          </w:p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Зеркало.</w:t>
            </w:r>
          </w:p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Инструменты и материалы для окрашивания бровей и ресниц: Специальные краски для окрашивания бровей и ресниц. Кисточки для нанесения краски. Хна или другие натур</w:t>
            </w:r>
            <w:r>
              <w:rPr>
                <w:color w:val="000000"/>
              </w:rPr>
              <w:t>альные окрашивающие средства (при необходимости). Палочки для смешивания краски. Ватные диски и палочки для удаления краски.</w:t>
            </w:r>
          </w:p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Шаблоны для бровей (при необходимости).</w:t>
            </w:r>
          </w:p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Средства для дезинфекции и гигиены: антисептики, спиртовые средства для обработки инструмен</w:t>
            </w:r>
            <w:r>
              <w:rPr>
                <w:color w:val="000000"/>
              </w:rPr>
              <w:t>тов.</w:t>
            </w:r>
          </w:p>
        </w:tc>
      </w:tr>
      <w:tr w:rsidR="003C2781">
        <w:tc>
          <w:tcPr>
            <w:tcW w:w="1025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1160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ПК 1.3 Выполнение салонного макияжа</w:t>
            </w:r>
          </w:p>
        </w:tc>
        <w:tc>
          <w:tcPr>
            <w:tcW w:w="2815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Комплект кистей различной формы и размера для нанесения макияжа (для фонда, теней, румян, помады и т.д.).</w:t>
            </w:r>
          </w:p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Косметические средства:</w:t>
            </w:r>
          </w:p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Тональные средства (фонд, консилер и др.).</w:t>
            </w:r>
          </w:p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Тени для век различных оттенков.</w:t>
            </w:r>
          </w:p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Румяна.</w:t>
            </w:r>
          </w:p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Помады и блески для губ.</w:t>
            </w:r>
          </w:p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Пудры.</w:t>
            </w:r>
          </w:p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Фиксирующие средства (спреи или порошки).</w:t>
            </w:r>
          </w:p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Дезинфицирующие средства для инструментов и рабочих поверхностей.</w:t>
            </w:r>
          </w:p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Ватные диски, палочки, ватные патчи для снятия макияжа и исправления ошибок.</w:t>
            </w:r>
          </w:p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Спонжи различной формы и размера.</w:t>
            </w:r>
          </w:p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Шабл</w:t>
            </w:r>
            <w:r>
              <w:rPr>
                <w:color w:val="000000"/>
              </w:rPr>
              <w:t>оны или инструменты для контурирования и хайлайтинга лица (если используются).</w:t>
            </w:r>
          </w:p>
        </w:tc>
      </w:tr>
      <w:tr w:rsidR="003C2781">
        <w:tc>
          <w:tcPr>
            <w:tcW w:w="1025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1160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ПК 1.4 Консультирование клиента по выполнению макияжа в домашних условиях</w:t>
            </w:r>
          </w:p>
        </w:tc>
        <w:tc>
          <w:tcPr>
            <w:tcW w:w="2815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Образцы и уроки по основным шагам макияжа: нанесение основы, теней, румян, помады и т.д.</w:t>
            </w:r>
          </w:p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Примеры и </w:t>
            </w:r>
            <w:r>
              <w:rPr>
                <w:color w:val="000000"/>
              </w:rPr>
              <w:t>советы по выбору подходящих косметических средств и инструментов для домашнего макияжа.</w:t>
            </w:r>
          </w:p>
        </w:tc>
      </w:tr>
      <w:tr w:rsidR="003C2781">
        <w:tc>
          <w:tcPr>
            <w:tcW w:w="1025" w:type="pct"/>
            <w:vMerge w:val="restar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ВД 2 Предоставление визажных услуг повышенной сложности</w:t>
            </w:r>
          </w:p>
        </w:tc>
        <w:tc>
          <w:tcPr>
            <w:tcW w:w="1160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ПК 2.1 Наращивание искусственных ресниц, их коррекция и снятие</w:t>
            </w:r>
          </w:p>
        </w:tc>
        <w:tc>
          <w:tcPr>
            <w:tcW w:w="2815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Наращивание искусственных ресниц:</w:t>
            </w:r>
          </w:p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 xml:space="preserve">Искусственные </w:t>
            </w:r>
            <w:r>
              <w:rPr>
                <w:color w:val="000000"/>
              </w:rPr>
              <w:t>ресницы различных длин, толщин и изгибов.</w:t>
            </w:r>
          </w:p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Специальный клей для наращивания ресниц.</w:t>
            </w:r>
          </w:p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Пинцеты для нанесения и прижимания искусственных ресниц.</w:t>
            </w:r>
          </w:p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Специальные палочки для разделения ресниц и нанесения клея.</w:t>
            </w:r>
          </w:p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Зеркало и освещение для удобства работы.</w:t>
            </w:r>
          </w:p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Коррекция искус</w:t>
            </w:r>
            <w:r>
              <w:rPr>
                <w:color w:val="000000"/>
              </w:rPr>
              <w:t>ственных ресниц:</w:t>
            </w:r>
          </w:p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Пинцеты для удаления отросших ресниц.</w:t>
            </w:r>
          </w:p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Средства для удаления старого клея (специальные растворы или патчи).</w:t>
            </w:r>
          </w:p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Инструменты для коррекции формы искусственных ресниц (например, щипчики).</w:t>
            </w:r>
          </w:p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Снятие искусственных ресниц:</w:t>
            </w:r>
          </w:p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 xml:space="preserve">Специальные растворы или </w:t>
            </w:r>
            <w:r>
              <w:rPr>
                <w:color w:val="000000"/>
              </w:rPr>
              <w:t>средства для удаления искусственных ресниц.</w:t>
            </w:r>
          </w:p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Ватные диски или палочки для снятия ресниц.</w:t>
            </w:r>
          </w:p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Масло для снятия остатков клея и смягчения ресниц перед удалением.</w:t>
            </w:r>
          </w:p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Средства для дезинфекции инструментов и рабочей поверхности.</w:t>
            </w:r>
          </w:p>
        </w:tc>
      </w:tr>
      <w:tr w:rsidR="003C2781">
        <w:tc>
          <w:tcPr>
            <w:tcW w:w="1025" w:type="pct"/>
            <w:vMerge/>
          </w:tcPr>
          <w:p w:rsidR="003C2781" w:rsidRDefault="003C2781">
            <w:pPr>
              <w:rPr>
                <w:color w:val="000000"/>
              </w:rPr>
            </w:pPr>
          </w:p>
        </w:tc>
        <w:tc>
          <w:tcPr>
            <w:tcW w:w="1160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 xml:space="preserve">ПК 2.2 Выполнение специфического </w:t>
            </w:r>
            <w:r>
              <w:rPr>
                <w:color w:val="000000"/>
              </w:rPr>
              <w:t>макияжа</w:t>
            </w:r>
          </w:p>
        </w:tc>
        <w:tc>
          <w:tcPr>
            <w:tcW w:w="2815" w:type="pct"/>
          </w:tcPr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Кресло для клиента.</w:t>
            </w:r>
          </w:p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Зеркало.</w:t>
            </w:r>
          </w:p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Комплект кистей различной формы и размера для нанесения макияжа (для фонда, теней, румян, помады и т.д.).</w:t>
            </w:r>
          </w:p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Косметические средства:</w:t>
            </w:r>
          </w:p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Тональные средства (фонд, консилер и др.).</w:t>
            </w:r>
          </w:p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Тени для век различных оттенков.</w:t>
            </w:r>
          </w:p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Румяна.</w:t>
            </w:r>
          </w:p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Помад</w:t>
            </w:r>
            <w:r>
              <w:rPr>
                <w:color w:val="000000"/>
              </w:rPr>
              <w:t>ы и блески для губ.</w:t>
            </w:r>
          </w:p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Пудры.</w:t>
            </w:r>
          </w:p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Специализированные продукты для создания специфических эффектов (например, специальные краски для создания художественных образов, жидкие линеры и т. д.).</w:t>
            </w:r>
          </w:p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Дополнительные материалы:</w:t>
            </w:r>
          </w:p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 xml:space="preserve">Шаблоны или инструменты для контурирования и </w:t>
            </w:r>
            <w:r>
              <w:rPr>
                <w:color w:val="000000"/>
              </w:rPr>
              <w:t>хайлайтинга лица (если используются).</w:t>
            </w:r>
          </w:p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Спонжи различной формы и размера.</w:t>
            </w:r>
          </w:p>
          <w:p w:rsidR="003C2781" w:rsidRDefault="00C52BB4">
            <w:pPr>
              <w:rPr>
                <w:color w:val="000000"/>
              </w:rPr>
            </w:pPr>
            <w:r>
              <w:rPr>
                <w:color w:val="000000"/>
              </w:rPr>
              <w:t>Средства для дезинфекции и гигиены: антисептики, спиртовые средства для обработки инструментов.</w:t>
            </w:r>
          </w:p>
        </w:tc>
      </w:tr>
    </w:tbl>
    <w:p w:rsidR="003C2781" w:rsidRDefault="00C52BB4">
      <w:pPr>
        <w:spacing w:before="120" w:after="120"/>
        <w:ind w:firstLine="709"/>
        <w:jc w:val="both"/>
        <w:rPr>
          <w:b/>
          <w:color w:val="000000"/>
          <w:sz w:val="28"/>
        </w:rPr>
      </w:pPr>
      <w:r>
        <w:rPr>
          <w:b/>
          <w:color w:val="000000"/>
          <w:sz w:val="28"/>
        </w:rPr>
        <w:lastRenderedPageBreak/>
        <w:t>5.3 Требования к информационному и учебно-методическому обеспечению</w:t>
      </w:r>
    </w:p>
    <w:p w:rsidR="003C2781" w:rsidRDefault="00C52BB4">
      <w:pPr>
        <w:spacing w:before="120" w:after="120"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Для реализации прог</w:t>
      </w:r>
      <w:r>
        <w:rPr>
          <w:color w:val="000000"/>
          <w:sz w:val="28"/>
        </w:rPr>
        <w:t>раммы используются учебно-методическая документация, нормативные правовые акты, нормативная техническая документация, иная документация, учебная литература и иные издания, информационные ресурсы.</w:t>
      </w:r>
    </w:p>
    <w:p w:rsidR="003C2781" w:rsidRDefault="00C52BB4">
      <w:pPr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Таблица 5 – Учебно-методическая документация, нормативные пр</w:t>
      </w:r>
      <w:r>
        <w:rPr>
          <w:color w:val="000000"/>
          <w:sz w:val="28"/>
          <w:szCs w:val="28"/>
        </w:rPr>
        <w:t>авовые акты, нормативная техническая документация, иная документация, учебная литература и иные издания, информационные ресурсы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3C2781">
        <w:tc>
          <w:tcPr>
            <w:tcW w:w="9344" w:type="dxa"/>
          </w:tcPr>
          <w:p w:rsidR="003C2781" w:rsidRDefault="00C52BB4">
            <w:pPr>
              <w:jc w:val="center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1 Нормативные правовые акты, иная документация</w:t>
            </w:r>
          </w:p>
        </w:tc>
      </w:tr>
      <w:tr w:rsidR="003C2781">
        <w:tc>
          <w:tcPr>
            <w:tcW w:w="9344" w:type="dxa"/>
          </w:tcPr>
          <w:p w:rsidR="003C2781" w:rsidRDefault="00C52BB4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1.1 Федеральный закон "О лицензировании отдельных видов деятельности" от 8 </w:t>
            </w:r>
            <w:r>
              <w:rPr>
                <w:color w:val="000000"/>
                <w:szCs w:val="20"/>
              </w:rPr>
              <w:t>августа 2001 года № 128-ФЗ - устанавливает порядок и условия лицензирования деятельности, включая услуги в сфере визажа.</w:t>
            </w:r>
          </w:p>
        </w:tc>
      </w:tr>
      <w:tr w:rsidR="003C2781">
        <w:tc>
          <w:tcPr>
            <w:tcW w:w="9344" w:type="dxa"/>
          </w:tcPr>
          <w:p w:rsidR="003C2781" w:rsidRDefault="00C52BB4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1.2 Постановление Правительства Российской Федерации "Об утверждении Правил предоставления услуг в области косметологии" от 28 декабря</w:t>
            </w:r>
            <w:r>
              <w:rPr>
                <w:color w:val="000000"/>
                <w:szCs w:val="20"/>
              </w:rPr>
              <w:t xml:space="preserve"> 2012 года № 1505 - содержит нормы и требования к предоставлению услуг в области косметологии, включая визаж.</w:t>
            </w:r>
          </w:p>
        </w:tc>
      </w:tr>
      <w:tr w:rsidR="003C2781">
        <w:tc>
          <w:tcPr>
            <w:tcW w:w="9344" w:type="dxa"/>
          </w:tcPr>
          <w:p w:rsidR="003C2781" w:rsidRDefault="00C52BB4">
            <w:pPr>
              <w:rPr>
                <w:b/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1.3 ГОСТ Р ИСО 24444-1-2008 "Косметические изделия. Основные требования к маркировке. Часть 1. Термины и определения" - устанавливает основные те</w:t>
            </w:r>
            <w:r>
              <w:rPr>
                <w:color w:val="000000"/>
                <w:szCs w:val="20"/>
              </w:rPr>
              <w:t>рмины и определения, используемые в отношении косметических изделий, включая косметику, используемую в визаже.</w:t>
            </w:r>
          </w:p>
        </w:tc>
      </w:tr>
      <w:tr w:rsidR="003C2781">
        <w:tc>
          <w:tcPr>
            <w:tcW w:w="9344" w:type="dxa"/>
          </w:tcPr>
          <w:p w:rsidR="003C2781" w:rsidRDefault="00C52BB4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1.4 Приказ Минздрава России "О санитарно-эпидемиологическом надзоре в сфере услуг в области косметологии" от 28 июня 2013 года № 360 - содержит </w:t>
            </w:r>
            <w:r>
              <w:rPr>
                <w:color w:val="000000"/>
                <w:szCs w:val="20"/>
              </w:rPr>
              <w:t>правила и нормы санитарного надзора в сфере услуг косметологии, в том числе и визажа.</w:t>
            </w:r>
          </w:p>
        </w:tc>
      </w:tr>
      <w:tr w:rsidR="003C2781">
        <w:tc>
          <w:tcPr>
            <w:tcW w:w="9344" w:type="dxa"/>
          </w:tcPr>
          <w:p w:rsidR="003C2781" w:rsidRDefault="00C52BB4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1.5 Федеральный закон "О защите прав потребителей" от 07 февраля 1992 года № 2300-1 - устанавливает права и обязанности потребителей косметических услуг, включая визажис</w:t>
            </w:r>
            <w:r>
              <w:rPr>
                <w:color w:val="000000"/>
                <w:szCs w:val="20"/>
              </w:rPr>
              <w:t>тов.</w:t>
            </w:r>
          </w:p>
        </w:tc>
      </w:tr>
      <w:tr w:rsidR="003C2781">
        <w:tc>
          <w:tcPr>
            <w:tcW w:w="9344" w:type="dxa"/>
          </w:tcPr>
          <w:p w:rsidR="003C2781" w:rsidRDefault="00C52BB4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1.6 Налоговый кодекс Российской Федерации - содержит нормы и правила налогообложения для индивидуальных предпринимателей и юридических лиц, занимающихся предоставлением услуг в сфере визажа.</w:t>
            </w:r>
          </w:p>
        </w:tc>
      </w:tr>
      <w:tr w:rsidR="003C2781">
        <w:tc>
          <w:tcPr>
            <w:tcW w:w="9344" w:type="dxa"/>
          </w:tcPr>
          <w:p w:rsidR="003C2781" w:rsidRDefault="00C52BB4">
            <w:pPr>
              <w:jc w:val="center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2 Основная литература</w:t>
            </w:r>
          </w:p>
        </w:tc>
      </w:tr>
      <w:tr w:rsidR="003C2781">
        <w:tc>
          <w:tcPr>
            <w:tcW w:w="9344" w:type="dxa"/>
          </w:tcPr>
          <w:p w:rsidR="003C2781" w:rsidRDefault="00C52BB4">
            <w:pPr>
              <w:jc w:val="both"/>
              <w:rPr>
                <w:color w:val="000000"/>
                <w:szCs w:val="20"/>
              </w:rPr>
            </w:pPr>
            <w:r>
              <w:rPr>
                <w:color w:val="000000"/>
              </w:rPr>
              <w:t xml:space="preserve">2.1 Хуторная, Е. "Макияж: теория и </w:t>
            </w:r>
            <w:r>
              <w:rPr>
                <w:color w:val="000000"/>
              </w:rPr>
              <w:t>практика" / Екатерина Хуторная. — Издание: Попурри, 2018. — 320 с.</w:t>
            </w:r>
          </w:p>
        </w:tc>
      </w:tr>
      <w:tr w:rsidR="003C2781">
        <w:tc>
          <w:tcPr>
            <w:tcW w:w="9344" w:type="dxa"/>
          </w:tcPr>
          <w:p w:rsidR="003C2781" w:rsidRDefault="00C52BB4">
            <w:pPr>
              <w:jc w:val="both"/>
              <w:rPr>
                <w:color w:val="000000"/>
                <w:szCs w:val="20"/>
              </w:rPr>
            </w:pPr>
            <w:r>
              <w:rPr>
                <w:color w:val="000000"/>
              </w:rPr>
              <w:t>2.2 Кудряшова, А. «Макияж. Мастер-классы» / Александра Кудряшова. — Издание: АСТ, 2019. — 256 с.</w:t>
            </w:r>
          </w:p>
        </w:tc>
      </w:tr>
      <w:tr w:rsidR="003C2781">
        <w:tc>
          <w:tcPr>
            <w:tcW w:w="9344" w:type="dxa"/>
          </w:tcPr>
          <w:p w:rsidR="003C2781" w:rsidRDefault="00C52BB4">
            <w:pPr>
              <w:jc w:val="both"/>
              <w:rPr>
                <w:color w:val="000000"/>
                <w:szCs w:val="20"/>
              </w:rPr>
            </w:pPr>
            <w:r>
              <w:rPr>
                <w:color w:val="000000"/>
              </w:rPr>
              <w:t xml:space="preserve">2.3 Галкина, М. "Макияж: от начинающего до профессионала" / Мария Галкина. — Издание: </w:t>
            </w:r>
            <w:r>
              <w:rPr>
                <w:color w:val="000000"/>
              </w:rPr>
              <w:t>Манн, Иванов и Фербер, 2017. — 192 с.</w:t>
            </w:r>
          </w:p>
        </w:tc>
      </w:tr>
      <w:tr w:rsidR="003C2781">
        <w:tc>
          <w:tcPr>
            <w:tcW w:w="9344" w:type="dxa"/>
          </w:tcPr>
          <w:p w:rsidR="003C2781" w:rsidRDefault="00C52BB4">
            <w:pPr>
              <w:jc w:val="both"/>
              <w:rPr>
                <w:color w:val="000000"/>
                <w:szCs w:val="20"/>
              </w:rPr>
            </w:pPr>
            <w:r>
              <w:rPr>
                <w:color w:val="000000"/>
              </w:rPr>
              <w:t>2.4 Леонтьева, Е. "Визаж: художественный макияж для всех" / Евгения Леонтьева. — Издание: Эксмо, 2020. — 224 с.</w:t>
            </w:r>
          </w:p>
        </w:tc>
      </w:tr>
      <w:tr w:rsidR="003C2781">
        <w:tc>
          <w:tcPr>
            <w:tcW w:w="9344" w:type="dxa"/>
          </w:tcPr>
          <w:p w:rsidR="003C2781" w:rsidRDefault="00C52BB4">
            <w:pPr>
              <w:jc w:val="both"/>
              <w:rPr>
                <w:color w:val="000000"/>
                <w:szCs w:val="20"/>
              </w:rPr>
            </w:pPr>
            <w:r>
              <w:rPr>
                <w:color w:val="000000"/>
              </w:rPr>
              <w:t xml:space="preserve">2.5 Зайцева, Л. "Мастерство визажиста: от простого к сложному" / Людмила Зайцева. — Издание: АСТ, 2016. </w:t>
            </w:r>
            <w:r>
              <w:rPr>
                <w:color w:val="000000"/>
              </w:rPr>
              <w:t>— 288 с.</w:t>
            </w:r>
          </w:p>
        </w:tc>
      </w:tr>
      <w:tr w:rsidR="003C2781">
        <w:tc>
          <w:tcPr>
            <w:tcW w:w="9344" w:type="dxa"/>
          </w:tcPr>
          <w:p w:rsidR="003C2781" w:rsidRDefault="00C52BB4">
            <w:pPr>
              <w:jc w:val="both"/>
              <w:rPr>
                <w:color w:val="000000"/>
                <w:szCs w:val="20"/>
              </w:rPr>
            </w:pPr>
            <w:r>
              <w:rPr>
                <w:color w:val="000000"/>
              </w:rPr>
              <w:t>2.6 Богданова, О. "Визажист. Практическое руководство" / Ольга Богданова. — Издание: Питер, 2019. — 176 с.</w:t>
            </w:r>
          </w:p>
        </w:tc>
      </w:tr>
      <w:tr w:rsidR="003C2781">
        <w:tc>
          <w:tcPr>
            <w:tcW w:w="9344" w:type="dxa"/>
          </w:tcPr>
          <w:p w:rsidR="003C2781" w:rsidRDefault="00C52BB4">
            <w:pPr>
              <w:jc w:val="both"/>
              <w:rPr>
                <w:color w:val="000000"/>
                <w:szCs w:val="20"/>
              </w:rPr>
            </w:pPr>
            <w:r>
              <w:rPr>
                <w:color w:val="000000"/>
              </w:rPr>
              <w:t>2.7 Жилина, Ю. "Макияж для свадеб и праздников" / Юлия Жилина. — Издание: Центрполиграф, 2015. — 208 с.</w:t>
            </w:r>
          </w:p>
        </w:tc>
      </w:tr>
      <w:tr w:rsidR="003C2781">
        <w:tc>
          <w:tcPr>
            <w:tcW w:w="9344" w:type="dxa"/>
          </w:tcPr>
          <w:p w:rsidR="003C2781" w:rsidRDefault="00C52BB4">
            <w:pPr>
              <w:rPr>
                <w:color w:val="000000"/>
                <w:szCs w:val="20"/>
              </w:rPr>
            </w:pPr>
            <w:r>
              <w:rPr>
                <w:color w:val="000000"/>
              </w:rPr>
              <w:t>2.8 Васильева, А. "Основы визажа:</w:t>
            </w:r>
            <w:r>
              <w:rPr>
                <w:color w:val="000000"/>
              </w:rPr>
              <w:t xml:space="preserve"> теория и практика" / Анастасия Васильева. — Издание: Вильямс, 2018. — 240 с.</w:t>
            </w:r>
          </w:p>
        </w:tc>
      </w:tr>
      <w:tr w:rsidR="003C2781">
        <w:tc>
          <w:tcPr>
            <w:tcW w:w="9344" w:type="dxa"/>
          </w:tcPr>
          <w:p w:rsidR="003C2781" w:rsidRDefault="00C52BB4">
            <w:pPr>
              <w:rPr>
                <w:color w:val="000000"/>
                <w:szCs w:val="20"/>
              </w:rPr>
            </w:pPr>
            <w:r>
              <w:rPr>
                <w:color w:val="000000"/>
              </w:rPr>
              <w:t>2.9 Степанова, А. "Макияж: секреты профессионалов" / Анна Степанова. — Издание: АСТ, 2017. — 304 с.</w:t>
            </w:r>
          </w:p>
        </w:tc>
      </w:tr>
      <w:tr w:rsidR="003C2781">
        <w:tc>
          <w:tcPr>
            <w:tcW w:w="9344" w:type="dxa"/>
          </w:tcPr>
          <w:p w:rsidR="003C2781" w:rsidRDefault="00C52BB4">
            <w:pPr>
              <w:rPr>
                <w:color w:val="000000"/>
                <w:szCs w:val="20"/>
              </w:rPr>
            </w:pPr>
            <w:r>
              <w:rPr>
                <w:color w:val="000000"/>
              </w:rPr>
              <w:t xml:space="preserve">2.10 Горбунова, Т. "Мастер визажист. Книга рецептов" / Татьяна Горбунова. — </w:t>
            </w:r>
            <w:r>
              <w:rPr>
                <w:color w:val="000000"/>
              </w:rPr>
              <w:t>Издание: Попурри, 2020. — 192 с.</w:t>
            </w:r>
          </w:p>
        </w:tc>
      </w:tr>
      <w:tr w:rsidR="003C2781">
        <w:tc>
          <w:tcPr>
            <w:tcW w:w="9344" w:type="dxa"/>
          </w:tcPr>
          <w:p w:rsidR="003C2781" w:rsidRDefault="00C52BB4">
            <w:pPr>
              <w:jc w:val="center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lastRenderedPageBreak/>
              <w:t>3 Дополнительная литература</w:t>
            </w:r>
          </w:p>
        </w:tc>
      </w:tr>
      <w:tr w:rsidR="003C2781">
        <w:tc>
          <w:tcPr>
            <w:tcW w:w="9344" w:type="dxa"/>
          </w:tcPr>
          <w:p w:rsidR="003C2781" w:rsidRDefault="00C52BB4">
            <w:pPr>
              <w:rPr>
                <w:color w:val="000000"/>
                <w:szCs w:val="20"/>
              </w:rPr>
            </w:pPr>
            <w:r>
              <w:rPr>
                <w:color w:val="000000"/>
              </w:rPr>
              <w:t>Itten, J. "Искусство цвета" / Иоганнес Иттен. — Издание: Мир, 1977. — 144 с.</w:t>
            </w:r>
          </w:p>
        </w:tc>
      </w:tr>
      <w:tr w:rsidR="003C2781">
        <w:tc>
          <w:tcPr>
            <w:tcW w:w="9344" w:type="dxa"/>
          </w:tcPr>
          <w:p w:rsidR="003C2781" w:rsidRDefault="00C52BB4">
            <w:pPr>
              <w:rPr>
                <w:color w:val="000000"/>
                <w:szCs w:val="20"/>
              </w:rPr>
            </w:pPr>
            <w:r>
              <w:rPr>
                <w:color w:val="000000"/>
              </w:rPr>
              <w:t>Birren, F. "Цвет в вашей жизни" / Фабер Биррен. — Издание: Рипол Классик, 2018. — 224 с.</w:t>
            </w:r>
          </w:p>
        </w:tc>
      </w:tr>
      <w:tr w:rsidR="003C2781">
        <w:tc>
          <w:tcPr>
            <w:tcW w:w="9344" w:type="dxa"/>
          </w:tcPr>
          <w:p w:rsidR="003C2781" w:rsidRDefault="00C52BB4">
            <w:pPr>
              <w:rPr>
                <w:color w:val="000000"/>
                <w:szCs w:val="20"/>
              </w:rPr>
            </w:pPr>
            <w:r>
              <w:rPr>
                <w:color w:val="000000"/>
              </w:rPr>
              <w:t>Albers, J. "Взаимодействи</w:t>
            </w:r>
            <w:r>
              <w:rPr>
                <w:color w:val="000000"/>
              </w:rPr>
              <w:t>е цветов" / Йозеф Альберс. — Издание: Вильямс, 2018. — 208 с.</w:t>
            </w:r>
          </w:p>
        </w:tc>
      </w:tr>
      <w:tr w:rsidR="003C2781">
        <w:tc>
          <w:tcPr>
            <w:tcW w:w="9344" w:type="dxa"/>
          </w:tcPr>
          <w:p w:rsidR="003C2781" w:rsidRDefault="00C52BB4">
            <w:pPr>
              <w:rPr>
                <w:color w:val="000000"/>
                <w:szCs w:val="20"/>
              </w:rPr>
            </w:pPr>
            <w:r>
              <w:rPr>
                <w:color w:val="000000"/>
              </w:rPr>
              <w:t>Кандинский, В. "О духовном в искусстве" / Василий Кандинский. — Издание: Кабинетный учёный, 2020. — 128 с.</w:t>
            </w:r>
          </w:p>
        </w:tc>
      </w:tr>
      <w:tr w:rsidR="003C2781">
        <w:tc>
          <w:tcPr>
            <w:tcW w:w="9344" w:type="dxa"/>
          </w:tcPr>
          <w:p w:rsidR="003C2781" w:rsidRDefault="00C52BB4">
            <w:pPr>
              <w:jc w:val="center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4 Интернет-ресурсы</w:t>
            </w:r>
          </w:p>
        </w:tc>
      </w:tr>
      <w:tr w:rsidR="003C2781">
        <w:tc>
          <w:tcPr>
            <w:tcW w:w="9344" w:type="dxa"/>
          </w:tcPr>
          <w:p w:rsidR="003C2781" w:rsidRDefault="00C52BB4">
            <w:pPr>
              <w:jc w:val="center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5 Электронно-библиотечная система</w:t>
            </w:r>
          </w:p>
        </w:tc>
      </w:tr>
    </w:tbl>
    <w:p w:rsidR="003C2781" w:rsidRDefault="003C2781">
      <w:pPr>
        <w:spacing w:before="120" w:after="120" w:line="360" w:lineRule="auto"/>
        <w:jc w:val="both"/>
        <w:rPr>
          <w:b/>
          <w:color w:val="000000"/>
          <w:sz w:val="28"/>
          <w:lang w:bidi="ru-RU"/>
        </w:rPr>
      </w:pPr>
    </w:p>
    <w:p w:rsidR="003C2781" w:rsidRDefault="00C52BB4">
      <w:pPr>
        <w:pStyle w:val="2"/>
        <w:rPr>
          <w:rFonts w:ascii="Times New Roman" w:hAnsi="Times New Roman" w:cs="Times New Roman"/>
          <w:color w:val="000000"/>
          <w:lang w:bidi="ru-RU"/>
        </w:rPr>
      </w:pPr>
      <w:bookmarkStart w:id="9" w:name="_Toc6"/>
      <w:r>
        <w:rPr>
          <w:rFonts w:ascii="Times New Roman" w:hAnsi="Times New Roman" w:cs="Times New Roman"/>
          <w:color w:val="000000"/>
          <w:lang w:bidi="ru-RU"/>
        </w:rPr>
        <w:t>6. Формы аттестации</w:t>
      </w:r>
      <w:bookmarkEnd w:id="9"/>
    </w:p>
    <w:p w:rsidR="003C2781" w:rsidRDefault="00C52BB4">
      <w:pPr>
        <w:spacing w:before="120" w:after="120"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Оценка </w:t>
      </w:r>
      <w:r>
        <w:rPr>
          <w:color w:val="000000"/>
          <w:sz w:val="28"/>
        </w:rPr>
        <w:t>качества освоения программы осуществляется в форме текущего контроля успеваемости, промежуточной аттестации по дисциплинам (модулям, разделам) и итоговой аттестации в форме квалификационного экзамена слушателей по программе.</w:t>
      </w:r>
    </w:p>
    <w:p w:rsidR="003C2781" w:rsidRDefault="00C52BB4">
      <w:pPr>
        <w:spacing w:before="120" w:after="120" w:line="360" w:lineRule="auto"/>
        <w:ind w:firstLine="709"/>
        <w:jc w:val="both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>6.1 Текущий контроль успеваемос</w:t>
      </w:r>
      <w:r>
        <w:rPr>
          <w:b/>
          <w:bCs/>
          <w:color w:val="000000"/>
          <w:sz w:val="28"/>
        </w:rPr>
        <w:t xml:space="preserve">ти </w:t>
      </w:r>
    </w:p>
    <w:p w:rsidR="003C2781" w:rsidRDefault="00C52BB4">
      <w:pPr>
        <w:spacing w:before="120" w:after="120"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В соответствии с учебно-тематическим планом и рабочей программой.</w:t>
      </w:r>
    </w:p>
    <w:p w:rsidR="003C2781" w:rsidRDefault="00C52BB4">
      <w:pPr>
        <w:spacing w:before="120" w:after="120" w:line="360" w:lineRule="auto"/>
        <w:ind w:firstLine="709"/>
        <w:jc w:val="both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 xml:space="preserve">6.2 Промежуточная аттестация </w:t>
      </w:r>
    </w:p>
    <w:p w:rsidR="003C2781" w:rsidRDefault="00C52BB4">
      <w:pPr>
        <w:spacing w:before="120" w:after="120"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В соответствии с учебно-тематическим планом и рабочей программой.</w:t>
      </w:r>
    </w:p>
    <w:p w:rsidR="003C2781" w:rsidRDefault="00C52BB4">
      <w:pPr>
        <w:spacing w:before="120" w:after="120" w:line="360" w:lineRule="auto"/>
        <w:ind w:firstLine="709"/>
        <w:jc w:val="both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>6.3 Итоговая аттестация</w:t>
      </w:r>
    </w:p>
    <w:p w:rsidR="003C2781" w:rsidRDefault="00C52BB4">
      <w:pPr>
        <w:spacing w:before="120" w:after="120"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Освоение программы завершается итоговой аттестацией в форме квалиф</w:t>
      </w:r>
      <w:r>
        <w:rPr>
          <w:color w:val="000000"/>
          <w:sz w:val="28"/>
        </w:rPr>
        <w:t>икационного экзамена. Итоговая аттестация проводится на основе принципов объективности и независимости оценки качества подготовки слушателей. Итоговая аттестация является обязательной для слушателей.</w:t>
      </w:r>
    </w:p>
    <w:p w:rsidR="003C2781" w:rsidRDefault="00C52BB4">
      <w:pPr>
        <w:spacing w:before="120" w:after="120"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К итоговой аттестации допускаются слушатели, не имеющие </w:t>
      </w:r>
      <w:r>
        <w:rPr>
          <w:color w:val="000000"/>
          <w:sz w:val="28"/>
        </w:rPr>
        <w:t xml:space="preserve">академической задолженности и в полном объеме выполнившие учебный план программы. </w:t>
      </w:r>
    </w:p>
    <w:p w:rsidR="003C2781" w:rsidRDefault="00C52BB4">
      <w:pPr>
        <w:spacing w:before="120" w:after="120"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Квалификационный экзамен проводится для определения соответствия полученных знаний, умений и навыков программе профессиональной подготовки/переподготовки/повышения квалифика</w:t>
      </w:r>
      <w:r>
        <w:rPr>
          <w:color w:val="000000"/>
          <w:sz w:val="28"/>
        </w:rPr>
        <w:t xml:space="preserve">ции и установления на этой основе лицам, прошедшим профессиональное обучение, квалификационных разрядов, классов, категорий по соответствующим </w:t>
      </w:r>
      <w:r>
        <w:rPr>
          <w:color w:val="000000"/>
          <w:sz w:val="28"/>
        </w:rPr>
        <w:lastRenderedPageBreak/>
        <w:t>профессиям рабочих, должностям служащих (при наличии таких разрядов, классов, категорий).</w:t>
      </w:r>
    </w:p>
    <w:p w:rsidR="003C2781" w:rsidRDefault="003C2781">
      <w:pPr>
        <w:spacing w:before="120" w:after="120" w:line="360" w:lineRule="auto"/>
        <w:ind w:firstLine="709"/>
        <w:jc w:val="both"/>
        <w:rPr>
          <w:color w:val="000000"/>
          <w:sz w:val="28"/>
        </w:rPr>
      </w:pPr>
    </w:p>
    <w:p w:rsidR="003C2781" w:rsidRDefault="00C52BB4">
      <w:pPr>
        <w:pStyle w:val="1"/>
        <w:rPr>
          <w:rFonts w:ascii="Times New Roman" w:hAnsi="Times New Roman" w:cs="Times New Roman"/>
          <w:color w:val="000000"/>
        </w:rPr>
      </w:pPr>
      <w:bookmarkStart w:id="10" w:name="_Toc7"/>
      <w:r>
        <w:rPr>
          <w:rFonts w:ascii="Times New Roman" w:hAnsi="Times New Roman" w:cs="Times New Roman"/>
          <w:color w:val="000000"/>
        </w:rPr>
        <w:t>7. Оценочные материалы</w:t>
      </w:r>
      <w:bookmarkEnd w:id="10"/>
    </w:p>
    <w:p w:rsidR="003C2781" w:rsidRDefault="00C52BB4">
      <w:pPr>
        <w:spacing w:before="120" w:after="12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Оценочные материалы обеспечивают проверку достижения планируемых результатов обучения по программе и используются в процедуре текущего контроля успеваемости, промежуточной аттестации и итоговой аттестации.</w:t>
      </w:r>
    </w:p>
    <w:p w:rsidR="003C2781" w:rsidRDefault="00C52BB4">
      <w:pPr>
        <w:widowControl w:val="0"/>
        <w:spacing w:before="120" w:after="120" w:line="360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7.1 Текущий контроль </w:t>
      </w:r>
    </w:p>
    <w:p w:rsidR="003C2781" w:rsidRDefault="00C52BB4">
      <w:pPr>
        <w:widowControl w:val="0"/>
        <w:spacing w:before="120" w:after="12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bookmarkStart w:id="11" w:name="_Hlk157093194"/>
      <w:r>
        <w:rPr>
          <w:color w:val="000000"/>
          <w:sz w:val="28"/>
          <w:szCs w:val="28"/>
          <w:shd w:val="clear" w:color="auto" w:fill="FFFFFF"/>
        </w:rPr>
        <w:t xml:space="preserve">Текущий контроль знаний </w:t>
      </w:r>
      <w:r>
        <w:rPr>
          <w:color w:val="000000"/>
          <w:sz w:val="28"/>
          <w:szCs w:val="28"/>
          <w:shd w:val="clear" w:color="auto" w:fill="FFFFFF"/>
        </w:rPr>
        <w:t>проводится в форме педагогического контроля.</w:t>
      </w:r>
      <w:bookmarkEnd w:id="11"/>
    </w:p>
    <w:p w:rsidR="003C2781" w:rsidRDefault="00C52BB4">
      <w:pPr>
        <w:widowControl w:val="0"/>
        <w:spacing w:before="120" w:after="120" w:line="360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7.2  Итоговая аттестация</w:t>
      </w:r>
    </w:p>
    <w:p w:rsidR="003C2781" w:rsidRDefault="00C52BB4">
      <w:pPr>
        <w:widowControl w:val="0"/>
        <w:spacing w:before="120" w:after="120"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  <w:szCs w:val="28"/>
        </w:rPr>
        <w:t xml:space="preserve">Оценка </w:t>
      </w:r>
      <w:r>
        <w:rPr>
          <w:b/>
          <w:bCs/>
          <w:color w:val="000000"/>
          <w:sz w:val="28"/>
          <w:szCs w:val="28"/>
        </w:rPr>
        <w:t>«отлично»</w:t>
      </w:r>
      <w:r>
        <w:rPr>
          <w:color w:val="000000"/>
          <w:sz w:val="28"/>
          <w:szCs w:val="28"/>
        </w:rPr>
        <w:t xml:space="preserve"> ставится, если выполнены все требования, предъявляемые к практическому заданию: емко и логично изложены необходимые сведения, сформулированы выводы, тема раскрыта полностью, выдержан объём, соблюдены требования к внешнему оформлению, даны правильные ответ</w:t>
      </w:r>
      <w:r>
        <w:rPr>
          <w:color w:val="000000"/>
          <w:sz w:val="28"/>
          <w:szCs w:val="28"/>
        </w:rPr>
        <w:t>ы на дополнительные вопросы.</w:t>
      </w:r>
    </w:p>
    <w:p w:rsidR="003C2781" w:rsidRDefault="00C52BB4">
      <w:pPr>
        <w:widowControl w:val="0"/>
        <w:spacing w:before="120" w:after="120"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  <w:szCs w:val="28"/>
        </w:rPr>
        <w:t xml:space="preserve">Оценка </w:t>
      </w:r>
      <w:r>
        <w:rPr>
          <w:b/>
          <w:bCs/>
          <w:color w:val="000000"/>
          <w:sz w:val="28"/>
          <w:szCs w:val="28"/>
        </w:rPr>
        <w:t>«хорошо»</w:t>
      </w:r>
      <w:r>
        <w:rPr>
          <w:color w:val="000000"/>
          <w:sz w:val="28"/>
          <w:szCs w:val="28"/>
        </w:rPr>
        <w:t>: основные требования к выполнению практического задания учтены, но при этом допущены недочёты. В частности, имеются неточности в изложении материала; отсутствует логическая последовательность в суждениях; не выд</w:t>
      </w:r>
      <w:r>
        <w:rPr>
          <w:color w:val="000000"/>
          <w:sz w:val="28"/>
          <w:szCs w:val="28"/>
        </w:rPr>
        <w:t>ержан объём; имеются упущения в оформлении; на дополнительные вопросы при разборе задания даны  неполные ответы.</w:t>
      </w:r>
    </w:p>
    <w:p w:rsidR="003C2781" w:rsidRDefault="00C52BB4">
      <w:pPr>
        <w:widowControl w:val="0"/>
        <w:spacing w:before="120" w:after="120"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  <w:szCs w:val="28"/>
        </w:rPr>
        <w:t xml:space="preserve">Оценка </w:t>
      </w:r>
      <w:r>
        <w:rPr>
          <w:b/>
          <w:bCs/>
          <w:color w:val="000000"/>
          <w:sz w:val="28"/>
          <w:szCs w:val="28"/>
        </w:rPr>
        <w:t>«удовлетворительно»</w:t>
      </w:r>
      <w:r>
        <w:rPr>
          <w:color w:val="000000"/>
          <w:sz w:val="28"/>
          <w:szCs w:val="28"/>
        </w:rPr>
        <w:t xml:space="preserve">: имеются существенные отступления от требований к выполнению практического задания. В частности: тема освещена лишь </w:t>
      </w:r>
      <w:r>
        <w:rPr>
          <w:color w:val="000000"/>
          <w:sz w:val="28"/>
          <w:szCs w:val="28"/>
        </w:rPr>
        <w:t>частично; допущены фактические ошибки в содержании или при ответе на дополнительные вопросы; отсутствует вывод.</w:t>
      </w:r>
    </w:p>
    <w:p w:rsidR="003C2781" w:rsidRDefault="00C52BB4">
      <w:pPr>
        <w:widowControl w:val="0"/>
        <w:spacing w:before="120" w:after="120"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  <w:szCs w:val="28"/>
        </w:rPr>
        <w:t xml:space="preserve">Оценка </w:t>
      </w:r>
      <w:r>
        <w:rPr>
          <w:b/>
          <w:bCs/>
          <w:color w:val="000000"/>
          <w:sz w:val="28"/>
          <w:szCs w:val="28"/>
        </w:rPr>
        <w:t>«неудовлетворительно»</w:t>
      </w:r>
      <w:r>
        <w:rPr>
          <w:color w:val="000000"/>
          <w:sz w:val="28"/>
          <w:szCs w:val="28"/>
        </w:rPr>
        <w:t>: тема не раскрыта, практическое задание не выполнено, обнаруживается существенное непонимание проблемы.</w:t>
      </w:r>
    </w:p>
    <w:p w:rsidR="003C2781" w:rsidRDefault="003C2781">
      <w:pPr>
        <w:spacing w:before="120" w:after="120" w:line="360" w:lineRule="auto"/>
        <w:ind w:firstLine="709"/>
        <w:jc w:val="both"/>
        <w:rPr>
          <w:rFonts w:eastAsia="SimSun"/>
          <w:bCs/>
          <w:color w:val="000000"/>
          <w:sz w:val="28"/>
          <w:szCs w:val="28"/>
        </w:rPr>
      </w:pPr>
    </w:p>
    <w:p w:rsidR="003C2781" w:rsidRDefault="00C52BB4">
      <w:pPr>
        <w:spacing w:before="120" w:after="120" w:line="360" w:lineRule="auto"/>
        <w:ind w:firstLine="709"/>
        <w:jc w:val="both"/>
        <w:rPr>
          <w:rFonts w:eastAsia="SimSun"/>
          <w:bCs/>
          <w:color w:val="000000"/>
          <w:sz w:val="28"/>
          <w:szCs w:val="28"/>
        </w:rPr>
      </w:pPr>
      <w:r>
        <w:rPr>
          <w:rFonts w:eastAsia="SimSun"/>
          <w:bCs/>
          <w:color w:val="000000"/>
          <w:sz w:val="28"/>
          <w:szCs w:val="28"/>
        </w:rPr>
        <w:t xml:space="preserve">Примерные </w:t>
      </w:r>
      <w:r>
        <w:rPr>
          <w:rFonts w:eastAsia="SimSun"/>
          <w:bCs/>
          <w:color w:val="000000"/>
          <w:sz w:val="28"/>
          <w:szCs w:val="28"/>
        </w:rPr>
        <w:t>задания для итоговой аттестации :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1. Основные цвета в цветовом круге?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b/>
          <w:color w:val="000000"/>
          <w:sz w:val="28"/>
          <w:lang w:val="en-US"/>
        </w:rPr>
        <w:t>1.        желтый, красный, синий.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2.        красный, зеленый, желтый.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3.        синий, зеленый, желтый.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4.       желтый,синий,белый.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2. Монохромный макияж это…?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 xml:space="preserve">1.        макияж </w:t>
      </w:r>
      <w:r>
        <w:rPr>
          <w:color w:val="000000"/>
          <w:sz w:val="28"/>
          <w:lang w:val="en-US"/>
        </w:rPr>
        <w:t>выполненный в разноцветной цветовой гамме.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b/>
          <w:color w:val="000000"/>
          <w:sz w:val="28"/>
          <w:lang w:val="en-US"/>
        </w:rPr>
        <w:t>2.        макияж выполненный в одной цветовой гамме.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3.        макияж выполненный только в  перламутровом цвете.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4.     макияж выполненный одной помадой.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3. Демакияж , это…?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 xml:space="preserve">1.        нанесение декоративной </w:t>
      </w:r>
      <w:r>
        <w:rPr>
          <w:color w:val="000000"/>
          <w:sz w:val="28"/>
          <w:lang w:val="en-US"/>
        </w:rPr>
        <w:t>косметики.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2.      снятие косметики с глаз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b/>
          <w:color w:val="000000"/>
          <w:sz w:val="28"/>
          <w:lang w:val="en-US"/>
        </w:rPr>
        <w:t>2.        снятие декоративной косметики.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3.        демонстрация макияжа.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4. Первый этап ухода за кожей лица?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1.        маска.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2.  увлажнение.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2.        тонизирование.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b/>
          <w:color w:val="000000"/>
          <w:sz w:val="28"/>
          <w:lang w:val="en-US"/>
        </w:rPr>
        <w:t>3.        очищение.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 xml:space="preserve">5. Для очистки сухой кожи </w:t>
      </w:r>
      <w:r>
        <w:rPr>
          <w:color w:val="000000"/>
          <w:sz w:val="28"/>
          <w:lang w:val="en-US"/>
        </w:rPr>
        <w:t>используется?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1.        гель.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2.        пенка.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3.       мыло.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b/>
          <w:color w:val="000000"/>
          <w:sz w:val="28"/>
          <w:lang w:val="en-US"/>
        </w:rPr>
        <w:t>3.        молочко.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6. Для очистки жирной кожи используется?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1.        сливки.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2.       вода.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b/>
          <w:color w:val="000000"/>
          <w:sz w:val="28"/>
          <w:lang w:val="en-US"/>
        </w:rPr>
        <w:t>2.        пенка.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3.        молочко.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7. Маска для лица используется?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1.        каждый день.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2.       1</w:t>
      </w:r>
      <w:r>
        <w:rPr>
          <w:color w:val="000000"/>
          <w:sz w:val="28"/>
          <w:lang w:val="en-US"/>
        </w:rPr>
        <w:t xml:space="preserve"> раз в 2 дня.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2.        1-2 раза в месяц.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b/>
          <w:color w:val="000000"/>
          <w:sz w:val="28"/>
          <w:lang w:val="en-US"/>
        </w:rPr>
        <w:t>3.        1-2 раза в неделю.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8. Что требуется смывать водой?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b/>
          <w:color w:val="000000"/>
          <w:sz w:val="28"/>
          <w:lang w:val="en-US"/>
        </w:rPr>
        <w:t>1.        очищение.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2.        тоник.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2.       увлажнение.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b/>
          <w:color w:val="000000"/>
          <w:sz w:val="28"/>
          <w:lang w:val="en-US"/>
        </w:rPr>
        <w:lastRenderedPageBreak/>
        <w:t>3.        маска.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9.  Что не требуется смывать водой?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b/>
          <w:color w:val="000000"/>
          <w:sz w:val="28"/>
          <w:lang w:val="en-US"/>
        </w:rPr>
        <w:t>1.        тоник.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b/>
          <w:color w:val="000000"/>
          <w:sz w:val="28"/>
          <w:lang w:val="en-US"/>
        </w:rPr>
        <w:t>2.        увлажнение.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 xml:space="preserve">3. </w:t>
      </w:r>
      <w:r>
        <w:rPr>
          <w:color w:val="000000"/>
          <w:sz w:val="28"/>
          <w:lang w:val="en-US"/>
        </w:rPr>
        <w:t xml:space="preserve">       очищение.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4.       база.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10. Что делает  консилер зеленого цвета?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1.        убирает синяки.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2.        убирает пигминтацию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b/>
          <w:color w:val="000000"/>
          <w:sz w:val="28"/>
          <w:lang w:val="en-US"/>
        </w:rPr>
        <w:t>2.        убирает красноту.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3.        убирает желтизну.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11. Что делает  консилер желтого цвета?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b/>
          <w:color w:val="000000"/>
          <w:sz w:val="28"/>
          <w:lang w:val="en-US"/>
        </w:rPr>
        <w:t>1.        убирает синяки.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 xml:space="preserve">2.   </w:t>
      </w:r>
      <w:r>
        <w:rPr>
          <w:color w:val="000000"/>
          <w:sz w:val="28"/>
          <w:lang w:val="en-US"/>
        </w:rPr>
        <w:t xml:space="preserve">     убирает красноту.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2.    убирает кровоподтеки.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3.        убирает желтизну.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12. Сколько существуют основных форм лиц?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1.        12.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b/>
          <w:color w:val="000000"/>
          <w:sz w:val="28"/>
          <w:lang w:val="en-US"/>
        </w:rPr>
        <w:t>2.        7.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3.        4.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4.       9.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13. Какое лицо считается идеальной формы?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1.        круглое.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 xml:space="preserve">2.        </w:t>
      </w:r>
      <w:r>
        <w:rPr>
          <w:color w:val="000000"/>
          <w:sz w:val="28"/>
          <w:lang w:val="en-US"/>
        </w:rPr>
        <w:t>прямоугольное.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3.       квадратное.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b/>
          <w:color w:val="000000"/>
          <w:sz w:val="28"/>
          <w:lang w:val="en-US"/>
        </w:rPr>
        <w:t>3.        овальное.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14. На сколько основных зон делится лицо?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b/>
          <w:color w:val="000000"/>
          <w:sz w:val="28"/>
          <w:lang w:val="en-US"/>
        </w:rPr>
        <w:t>1.        3.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2.        4.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3.       2.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3.        5.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15. На сколько частей делится лицо?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1.  3.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b/>
          <w:color w:val="000000"/>
          <w:sz w:val="28"/>
          <w:lang w:val="en-US"/>
        </w:rPr>
        <w:t>2.      2.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3.     4.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4.     1.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16. Каким светом должно освещатьс</w:t>
      </w:r>
      <w:r>
        <w:rPr>
          <w:color w:val="000000"/>
          <w:sz w:val="28"/>
          <w:lang w:val="en-US"/>
        </w:rPr>
        <w:t xml:space="preserve">я рабочее место визажиста?  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1.        холодным.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2.        теплым.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2.      ночным.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b/>
          <w:color w:val="000000"/>
          <w:sz w:val="28"/>
          <w:lang w:val="en-US"/>
        </w:rPr>
        <w:t>3.        теплым и холодным.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17. Чем можно мыть кисти визажиста?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lastRenderedPageBreak/>
        <w:t>1.        хозяйственным мылом.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2.        пена для ванны.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b/>
          <w:color w:val="000000"/>
          <w:sz w:val="28"/>
          <w:lang w:val="en-US"/>
        </w:rPr>
        <w:t>2.        детским шампунем.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 xml:space="preserve">3.        стиральным </w:t>
      </w:r>
      <w:r>
        <w:rPr>
          <w:color w:val="000000"/>
          <w:sz w:val="28"/>
          <w:lang w:val="en-US"/>
        </w:rPr>
        <w:t>порошком.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18. Какую щеточку лучше использовать при расчесывании ресниц после макияжа?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b/>
          <w:color w:val="000000"/>
          <w:sz w:val="28"/>
          <w:lang w:val="en-US"/>
        </w:rPr>
        <w:t>1.        металлическую</w:t>
      </w:r>
      <w:r>
        <w:rPr>
          <w:color w:val="000000"/>
          <w:sz w:val="28"/>
          <w:lang w:val="en-US"/>
        </w:rPr>
        <w:t>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2.        пластиковую.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3.         стеклянную.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3.        синтетическую.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19. Какую кисть лучше использовать при нанесении тональной основы?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 xml:space="preserve">1.     </w:t>
      </w:r>
      <w:r>
        <w:rPr>
          <w:color w:val="000000"/>
          <w:sz w:val="28"/>
          <w:lang w:val="en-US"/>
        </w:rPr>
        <w:t xml:space="preserve">   натуральную.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2.       малярную.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b/>
          <w:color w:val="000000"/>
          <w:sz w:val="28"/>
          <w:lang w:val="en-US"/>
        </w:rPr>
        <w:t>2.        синтетическую.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3.        пластиковую.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20. Что используют для более плотного слоя нанесения тональной основы?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1.        влажный спонж.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2.       вата.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b/>
          <w:color w:val="000000"/>
          <w:sz w:val="28"/>
          <w:lang w:val="en-US"/>
        </w:rPr>
        <w:t>2.        сухой спонж.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3.        кисть.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 xml:space="preserve">21. Для чего </w:t>
      </w:r>
      <w:r>
        <w:rPr>
          <w:color w:val="000000"/>
          <w:sz w:val="28"/>
          <w:lang w:val="en-US"/>
        </w:rPr>
        <w:t>используют веерную кисть?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1.        для нанесения румян.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2.     для нанесения теней.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b/>
          <w:color w:val="000000"/>
          <w:sz w:val="28"/>
          <w:lang w:val="en-US"/>
        </w:rPr>
        <w:t>2.        для растушевки излишка косметики.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3.        для коррекции лица.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22.   3 этапа нанесения теней на глазах.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1.       основа, акцент, свет.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 xml:space="preserve">2.       акцент, контур, </w:t>
      </w:r>
      <w:r>
        <w:rPr>
          <w:color w:val="000000"/>
          <w:sz w:val="28"/>
          <w:lang w:val="en-US"/>
        </w:rPr>
        <w:t>тень.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b/>
          <w:color w:val="000000"/>
          <w:sz w:val="28"/>
          <w:lang w:val="en-US"/>
        </w:rPr>
        <w:t>3.        основа, контур, акцент.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4.       свет, тень, контур.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23.       Блик на глазах это-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1.       самое темное пятно.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b/>
          <w:color w:val="000000"/>
          <w:sz w:val="28"/>
          <w:lang w:val="en-US"/>
        </w:rPr>
        <w:t>2.      самое светлое пятно.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3.        яркая тушь.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4.       перламутровые оттенки  цветных теней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24. Для чего используют кисть-б</w:t>
      </w:r>
      <w:r>
        <w:rPr>
          <w:color w:val="000000"/>
          <w:sz w:val="28"/>
          <w:lang w:val="en-US"/>
        </w:rPr>
        <w:t>очонок?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1.        для нанесения теней-основа.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3.      для нанесения губной помады.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b/>
          <w:color w:val="000000"/>
          <w:sz w:val="28"/>
          <w:lang w:val="en-US"/>
        </w:rPr>
        <w:t>2.        для нанесения теней-контур.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3.        для коррекции лица.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25.    Акцент на глазах это-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1.      самое светлое пятно.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b/>
          <w:color w:val="000000"/>
          <w:sz w:val="28"/>
          <w:lang w:val="en-US"/>
        </w:rPr>
        <w:lastRenderedPageBreak/>
        <w:t>2.      самое темное пятно.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 xml:space="preserve">3.     черная </w:t>
      </w:r>
      <w:r>
        <w:rPr>
          <w:color w:val="000000"/>
          <w:sz w:val="28"/>
          <w:lang w:val="en-US"/>
        </w:rPr>
        <w:t>подводка.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4.       накладные ресницы.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26.   Близко посаженные глаза это –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1.      глаза близко расположенные к вискам.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b/>
          <w:color w:val="000000"/>
          <w:sz w:val="28"/>
          <w:lang w:val="en-US"/>
        </w:rPr>
        <w:t>2.       глаза близко расположенные к носу.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3.      глаза близко расположенные к бровям.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4.      глаза с близко расположенными капиллярам</w:t>
      </w:r>
      <w:r>
        <w:rPr>
          <w:color w:val="000000"/>
          <w:sz w:val="28"/>
          <w:lang w:val="en-US"/>
        </w:rPr>
        <w:t>и.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27.   Треугольный тип лица это –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b/>
          <w:color w:val="000000"/>
          <w:sz w:val="28"/>
          <w:lang w:val="en-US"/>
        </w:rPr>
        <w:t>1.      суженная часть нижней челюсти.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2.       суженная часть височной области.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3.      широко расставленная часть нижней челюсти.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4.        округлые части нижней челюсти.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28.  Ассиметричные губы –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1.      широкий рот.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b/>
          <w:color w:val="000000"/>
          <w:sz w:val="28"/>
          <w:lang w:val="en-US"/>
        </w:rPr>
        <w:t>2.       неравные части нижней и верхней губы.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3.       пухлые губы.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4.        тонкие губы.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29.     идеальное расположения глаз это-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3.     когда величина своего глаза еще оставляет место располагаясь между двумя глазами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b/>
          <w:color w:val="000000"/>
          <w:sz w:val="28"/>
          <w:lang w:val="en-US"/>
        </w:rPr>
        <w:t>1.      когда величина своего глаза</w:t>
      </w:r>
      <w:r>
        <w:rPr>
          <w:b/>
          <w:color w:val="000000"/>
          <w:sz w:val="28"/>
          <w:lang w:val="en-US"/>
        </w:rPr>
        <w:t xml:space="preserve"> помещается между двумя глазами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2.     когда величина своего глаза не помещается между двумя глазами</w:t>
      </w:r>
    </w:p>
    <w:p w:rsidR="003C2781" w:rsidRDefault="00C52BB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line="276" w:lineRule="auto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>4.     когда глаза имеют большой размер.</w:t>
      </w:r>
    </w:p>
    <w:p w:rsidR="003C2781" w:rsidRDefault="003C2781">
      <w:pPr>
        <w:spacing w:before="120" w:after="120" w:line="360" w:lineRule="auto"/>
        <w:ind w:firstLine="709"/>
        <w:jc w:val="both"/>
        <w:rPr>
          <w:rFonts w:eastAsia="SimSun"/>
          <w:bCs/>
          <w:color w:val="000000"/>
          <w:sz w:val="28"/>
          <w:szCs w:val="28"/>
        </w:rPr>
      </w:pPr>
    </w:p>
    <w:p w:rsidR="003C2781" w:rsidRDefault="003C2781">
      <w:pPr>
        <w:spacing w:before="120" w:after="120"/>
        <w:ind w:firstLine="709"/>
        <w:rPr>
          <w:b/>
          <w:bCs/>
          <w:color w:val="000000"/>
        </w:rPr>
      </w:pPr>
    </w:p>
    <w:p w:rsidR="003C2781" w:rsidRDefault="003C2781">
      <w:pPr>
        <w:tabs>
          <w:tab w:val="right" w:pos="9355"/>
        </w:tabs>
        <w:jc w:val="center"/>
        <w:rPr>
          <w:b/>
          <w:bCs/>
          <w:color w:val="000000"/>
        </w:rPr>
      </w:pPr>
    </w:p>
    <w:p w:rsidR="003C2781" w:rsidRDefault="003C2781">
      <w:pPr>
        <w:tabs>
          <w:tab w:val="right" w:pos="9355"/>
        </w:tabs>
        <w:jc w:val="center"/>
        <w:rPr>
          <w:b/>
          <w:bCs/>
          <w:color w:val="000000"/>
        </w:rPr>
      </w:pPr>
    </w:p>
    <w:p w:rsidR="003C2781" w:rsidRDefault="003C2781">
      <w:pPr>
        <w:tabs>
          <w:tab w:val="right" w:pos="9355"/>
        </w:tabs>
        <w:jc w:val="center"/>
        <w:rPr>
          <w:b/>
          <w:bCs/>
          <w:color w:val="000000"/>
        </w:rPr>
      </w:pPr>
    </w:p>
    <w:p w:rsidR="003C2781" w:rsidRDefault="003C2781">
      <w:pPr>
        <w:rPr>
          <w:color w:val="000000"/>
        </w:rPr>
      </w:pPr>
    </w:p>
    <w:sectPr w:rsidR="003C2781">
      <w:pgSz w:w="11906" w:h="16838"/>
      <w:pgMar w:top="425" w:right="851" w:bottom="567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2BB4" w:rsidRDefault="00C52BB4">
      <w:r>
        <w:separator/>
      </w:r>
    </w:p>
  </w:endnote>
  <w:endnote w:type="continuationSeparator" w:id="0">
    <w:p w:rsidR="00C52BB4" w:rsidRDefault="00C52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ヒラギノ角ゴ Pro W3">
    <w:altName w:val="MS Gothic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2BB4" w:rsidRDefault="00C52BB4">
      <w:r>
        <w:separator/>
      </w:r>
    </w:p>
  </w:footnote>
  <w:footnote w:type="continuationSeparator" w:id="0">
    <w:p w:rsidR="00C52BB4" w:rsidRDefault="00C52BB4">
      <w:r>
        <w:continuationSeparator/>
      </w:r>
    </w:p>
  </w:footnote>
  <w:footnote w:id="1">
    <w:p w:rsidR="003C2781" w:rsidRDefault="00C52BB4">
      <w:pPr>
        <w:pStyle w:val="afc"/>
        <w:jc w:val="both"/>
        <w:rPr>
          <w:rFonts w:ascii="Times New Roman" w:hAnsi="Times New Roman" w:cs="Times New Roman"/>
        </w:rPr>
      </w:pPr>
      <w:r>
        <w:rPr>
          <w:rStyle w:val="afe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СР – самостоятельная работа.</w:t>
      </w:r>
    </w:p>
  </w:footnote>
  <w:footnote w:id="2">
    <w:p w:rsidR="003C2781" w:rsidRDefault="00C52BB4">
      <w:pPr>
        <w:pStyle w:val="afc"/>
        <w:jc w:val="both"/>
        <w:rPr>
          <w:rFonts w:ascii="Times New Roman" w:hAnsi="Times New Roman" w:cs="Times New Roman"/>
        </w:rPr>
      </w:pPr>
      <w:r>
        <w:rPr>
          <w:rStyle w:val="afe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Л – занятия лекционного типа: лекции, интерактивные лекции, онлайн-лекции, видео-лекции, слайд-лекции, учебный контент и др.</w:t>
      </w:r>
    </w:p>
  </w:footnote>
  <w:footnote w:id="3">
    <w:p w:rsidR="003C2781" w:rsidRDefault="00C52BB4">
      <w:pPr>
        <w:pStyle w:val="afc"/>
        <w:jc w:val="both"/>
        <w:rPr>
          <w:rFonts w:ascii="Times New Roman" w:hAnsi="Times New Roman" w:cs="Times New Roman"/>
        </w:rPr>
      </w:pPr>
      <w:r>
        <w:rPr>
          <w:rStyle w:val="afe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ПЗ – занятия практического типа, проводятся исключительно в очной форме для профессий рабочих</w:t>
      </w:r>
    </w:p>
  </w:footnote>
  <w:footnote w:id="4">
    <w:p w:rsidR="003C2781" w:rsidRDefault="00C52BB4">
      <w:pPr>
        <w:pStyle w:val="afc"/>
        <w:jc w:val="both"/>
        <w:rPr>
          <w:rFonts w:ascii="Times New Roman" w:hAnsi="Times New Roman" w:cs="Times New Roman"/>
        </w:rPr>
      </w:pPr>
      <w:r>
        <w:rPr>
          <w:rStyle w:val="afe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ЛР – лабораторные работы с испол</w:t>
      </w:r>
      <w:r>
        <w:rPr>
          <w:rFonts w:ascii="Times New Roman" w:hAnsi="Times New Roman" w:cs="Times New Roman"/>
        </w:rPr>
        <w:t>ьзованием лабораторного оборудования, проводятся исключительно в очной форме для профессий рабочих</w:t>
      </w:r>
    </w:p>
  </w:footnote>
  <w:footnote w:id="5">
    <w:p w:rsidR="003C2781" w:rsidRDefault="00C52BB4">
      <w:pPr>
        <w:pStyle w:val="afc"/>
        <w:jc w:val="both"/>
        <w:rPr>
          <w:rFonts w:ascii="Times New Roman" w:hAnsi="Times New Roman" w:cs="Times New Roman"/>
        </w:rPr>
      </w:pPr>
      <w:r>
        <w:rPr>
          <w:rStyle w:val="afe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К – консультации (групповые или индивидуальные).</w:t>
      </w:r>
    </w:p>
  </w:footnote>
  <w:footnote w:id="6">
    <w:p w:rsidR="003C2781" w:rsidRDefault="00C52BB4">
      <w:pPr>
        <w:pStyle w:val="afc"/>
        <w:jc w:val="both"/>
        <w:rPr>
          <w:rFonts w:ascii="Times New Roman" w:hAnsi="Times New Roman" w:cs="Times New Roman"/>
          <w:iCs/>
        </w:rPr>
      </w:pPr>
      <w:r>
        <w:rPr>
          <w:rStyle w:val="afe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Расчет академических часов должен соответствовать трудоемкости программы (ак. часов), срокам ее освоения</w:t>
      </w:r>
      <w:r>
        <w:rPr>
          <w:rFonts w:ascii="Times New Roman" w:hAnsi="Times New Roman" w:cs="Times New Roman"/>
        </w:rPr>
        <w:t>, указанным в разделе «Общие положения».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Cs/>
        </w:rPr>
        <w:t>Максимальная учебная нагрузка в день не должная превышать 8 академических часов.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7C7E8D"/>
    <w:multiLevelType w:val="hybridMultilevel"/>
    <w:tmpl w:val="736A2232"/>
    <w:lvl w:ilvl="0" w:tplc="22A6A9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E2041E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E5AD22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3F2ACC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2CA085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978858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E6434E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3BE34E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78852B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89676B"/>
    <w:multiLevelType w:val="hybridMultilevel"/>
    <w:tmpl w:val="985CA27A"/>
    <w:lvl w:ilvl="0" w:tplc="BA1AEA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A076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126842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D4A396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F681D7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C8AADF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B8A69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FBAADB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C068F6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2B922D7"/>
    <w:multiLevelType w:val="hybridMultilevel"/>
    <w:tmpl w:val="7970511C"/>
    <w:lvl w:ilvl="0" w:tplc="23C48C36">
      <w:start w:val="1"/>
      <w:numFmt w:val="decimal"/>
      <w:lvlText w:val="%1."/>
      <w:lvlJc w:val="left"/>
      <w:pPr>
        <w:ind w:left="720" w:hanging="360"/>
      </w:pPr>
    </w:lvl>
    <w:lvl w:ilvl="1" w:tplc="615C608A" w:tentative="1">
      <w:start w:val="1"/>
      <w:numFmt w:val="lowerLetter"/>
      <w:lvlText w:val="%2."/>
      <w:lvlJc w:val="left"/>
      <w:pPr>
        <w:ind w:left="1440" w:hanging="360"/>
      </w:pPr>
    </w:lvl>
    <w:lvl w:ilvl="2" w:tplc="F540283E" w:tentative="1">
      <w:start w:val="1"/>
      <w:numFmt w:val="lowerRoman"/>
      <w:lvlText w:val="%3."/>
      <w:lvlJc w:val="right"/>
      <w:pPr>
        <w:ind w:left="2160" w:hanging="360"/>
      </w:pPr>
    </w:lvl>
    <w:lvl w:ilvl="3" w:tplc="479CB98A" w:tentative="1">
      <w:start w:val="1"/>
      <w:numFmt w:val="decimal"/>
      <w:lvlText w:val="%4."/>
      <w:lvlJc w:val="left"/>
      <w:pPr>
        <w:ind w:left="2880" w:hanging="360"/>
      </w:pPr>
    </w:lvl>
    <w:lvl w:ilvl="4" w:tplc="85BA9D96" w:tentative="1">
      <w:start w:val="1"/>
      <w:numFmt w:val="lowerLetter"/>
      <w:lvlText w:val="%5."/>
      <w:lvlJc w:val="left"/>
      <w:pPr>
        <w:ind w:left="3600" w:hanging="360"/>
      </w:pPr>
    </w:lvl>
    <w:lvl w:ilvl="5" w:tplc="04D22446" w:tentative="1">
      <w:start w:val="1"/>
      <w:numFmt w:val="lowerRoman"/>
      <w:lvlText w:val="%6."/>
      <w:lvlJc w:val="right"/>
      <w:pPr>
        <w:ind w:left="4320" w:hanging="360"/>
      </w:pPr>
    </w:lvl>
    <w:lvl w:ilvl="6" w:tplc="D7C2BC68" w:tentative="1">
      <w:start w:val="1"/>
      <w:numFmt w:val="decimal"/>
      <w:lvlText w:val="%7."/>
      <w:lvlJc w:val="left"/>
      <w:pPr>
        <w:ind w:left="5040" w:hanging="360"/>
      </w:pPr>
    </w:lvl>
    <w:lvl w:ilvl="7" w:tplc="5630EA2E" w:tentative="1">
      <w:start w:val="1"/>
      <w:numFmt w:val="lowerLetter"/>
      <w:lvlText w:val="%8."/>
      <w:lvlJc w:val="left"/>
      <w:pPr>
        <w:ind w:left="5760" w:hanging="360"/>
      </w:pPr>
    </w:lvl>
    <w:lvl w:ilvl="8" w:tplc="69FE9DC2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3" w15:restartNumberingAfterBreak="0">
    <w:nsid w:val="4E776F30"/>
    <w:multiLevelType w:val="multilevel"/>
    <w:tmpl w:val="A7AE54F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67FF656C"/>
    <w:multiLevelType w:val="hybridMultilevel"/>
    <w:tmpl w:val="6924283C"/>
    <w:lvl w:ilvl="0" w:tplc="C96013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8AA6DD8" w:tentative="1">
      <w:start w:val="1"/>
      <w:numFmt w:val="lowerLetter"/>
      <w:lvlText w:val="%2."/>
      <w:lvlJc w:val="left"/>
      <w:pPr>
        <w:ind w:left="1789" w:hanging="360"/>
      </w:pPr>
    </w:lvl>
    <w:lvl w:ilvl="2" w:tplc="5F4A0A8C" w:tentative="1">
      <w:start w:val="1"/>
      <w:numFmt w:val="lowerRoman"/>
      <w:lvlText w:val="%3."/>
      <w:lvlJc w:val="right"/>
      <w:pPr>
        <w:ind w:left="2509" w:hanging="180"/>
      </w:pPr>
    </w:lvl>
    <w:lvl w:ilvl="3" w:tplc="113209B0" w:tentative="1">
      <w:start w:val="1"/>
      <w:numFmt w:val="decimal"/>
      <w:lvlText w:val="%4."/>
      <w:lvlJc w:val="left"/>
      <w:pPr>
        <w:ind w:left="3229" w:hanging="360"/>
      </w:pPr>
    </w:lvl>
    <w:lvl w:ilvl="4" w:tplc="21FC3740" w:tentative="1">
      <w:start w:val="1"/>
      <w:numFmt w:val="lowerLetter"/>
      <w:lvlText w:val="%5."/>
      <w:lvlJc w:val="left"/>
      <w:pPr>
        <w:ind w:left="3949" w:hanging="360"/>
      </w:pPr>
    </w:lvl>
    <w:lvl w:ilvl="5" w:tplc="F9EA11D8" w:tentative="1">
      <w:start w:val="1"/>
      <w:numFmt w:val="lowerRoman"/>
      <w:lvlText w:val="%6."/>
      <w:lvlJc w:val="right"/>
      <w:pPr>
        <w:ind w:left="4669" w:hanging="180"/>
      </w:pPr>
    </w:lvl>
    <w:lvl w:ilvl="6" w:tplc="0BFAD1AA" w:tentative="1">
      <w:start w:val="1"/>
      <w:numFmt w:val="decimal"/>
      <w:lvlText w:val="%7."/>
      <w:lvlJc w:val="left"/>
      <w:pPr>
        <w:ind w:left="5389" w:hanging="360"/>
      </w:pPr>
    </w:lvl>
    <w:lvl w:ilvl="7" w:tplc="E0B4D6B2" w:tentative="1">
      <w:start w:val="1"/>
      <w:numFmt w:val="lowerLetter"/>
      <w:lvlText w:val="%8."/>
      <w:lvlJc w:val="left"/>
      <w:pPr>
        <w:ind w:left="6109" w:hanging="360"/>
      </w:pPr>
    </w:lvl>
    <w:lvl w:ilvl="8" w:tplc="248A35C6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605"/>
    <w:rsid w:val="00000D15"/>
    <w:rsid w:val="000918C3"/>
    <w:rsid w:val="000E188F"/>
    <w:rsid w:val="00166211"/>
    <w:rsid w:val="0018509A"/>
    <w:rsid w:val="001D5147"/>
    <w:rsid w:val="00225CA7"/>
    <w:rsid w:val="002428FA"/>
    <w:rsid w:val="00291363"/>
    <w:rsid w:val="002E7187"/>
    <w:rsid w:val="002F29B0"/>
    <w:rsid w:val="00365678"/>
    <w:rsid w:val="003C2781"/>
    <w:rsid w:val="00420F01"/>
    <w:rsid w:val="00442C18"/>
    <w:rsid w:val="00532A92"/>
    <w:rsid w:val="00593FA1"/>
    <w:rsid w:val="005A1605"/>
    <w:rsid w:val="005C6C0B"/>
    <w:rsid w:val="005C791D"/>
    <w:rsid w:val="005F6028"/>
    <w:rsid w:val="00604DDA"/>
    <w:rsid w:val="0061668A"/>
    <w:rsid w:val="0065513C"/>
    <w:rsid w:val="00656491"/>
    <w:rsid w:val="00664F3F"/>
    <w:rsid w:val="00677DEF"/>
    <w:rsid w:val="006A0B45"/>
    <w:rsid w:val="006B608A"/>
    <w:rsid w:val="006E5A63"/>
    <w:rsid w:val="006F58E7"/>
    <w:rsid w:val="00715E69"/>
    <w:rsid w:val="007170C1"/>
    <w:rsid w:val="00782D84"/>
    <w:rsid w:val="007A1F5B"/>
    <w:rsid w:val="007C5C81"/>
    <w:rsid w:val="008344FA"/>
    <w:rsid w:val="008C511E"/>
    <w:rsid w:val="00985B1B"/>
    <w:rsid w:val="00991F73"/>
    <w:rsid w:val="009E43AE"/>
    <w:rsid w:val="00B31AB2"/>
    <w:rsid w:val="00BD507F"/>
    <w:rsid w:val="00C22DFA"/>
    <w:rsid w:val="00C52BB4"/>
    <w:rsid w:val="00CD39EE"/>
    <w:rsid w:val="00D86995"/>
    <w:rsid w:val="00D90E70"/>
    <w:rsid w:val="00DF406D"/>
    <w:rsid w:val="00E27391"/>
    <w:rsid w:val="00E4009A"/>
    <w:rsid w:val="00EA256A"/>
    <w:rsid w:val="00EB5B2D"/>
    <w:rsid w:val="00F31C71"/>
    <w:rsid w:val="00FD3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8A4C6F-C2C6-4007-8013-A61255CB5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99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paragraph" w:styleId="af1">
    <w:name w:val="end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link w:val="af1"/>
    <w:uiPriority w:val="99"/>
    <w:semiHidden/>
    <w:rPr>
      <w:sz w:val="20"/>
      <w:szCs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character" w:styleId="af4">
    <w:name w:val="FollowedHyperlink"/>
    <w:uiPriority w:val="99"/>
    <w:semiHidden/>
    <w:unhideWhenUsed/>
    <w:rPr>
      <w:color w:val="954F72" w:themeColor="followedHyperlink"/>
      <w:u w:val="single"/>
    </w:rPr>
  </w:style>
  <w:style w:type="paragraph" w:styleId="af5">
    <w:name w:val="Plain Text"/>
    <w:link w:val="af6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6">
    <w:name w:val="Текст Знак"/>
    <w:link w:val="af5"/>
    <w:uiPriority w:val="99"/>
    <w:rPr>
      <w:rFonts w:ascii="Courier New" w:hAnsi="Courier New" w:cs="Courier New"/>
      <w:sz w:val="21"/>
      <w:szCs w:val="21"/>
    </w:rPr>
  </w:style>
  <w:style w:type="paragraph" w:styleId="af7">
    <w:name w:val="header"/>
    <w:link w:val="af8"/>
    <w:uiPriority w:val="99"/>
    <w:unhideWhenUsed/>
    <w:pPr>
      <w:spacing w:after="0" w:line="240" w:lineRule="auto"/>
    </w:pPr>
  </w:style>
  <w:style w:type="character" w:customStyle="1" w:styleId="af8">
    <w:name w:val="Верхний колонтитул Знак"/>
    <w:link w:val="af7"/>
    <w:uiPriority w:val="99"/>
  </w:style>
  <w:style w:type="paragraph" w:styleId="af9">
    <w:name w:val="footer"/>
    <w:link w:val="afa"/>
    <w:uiPriority w:val="99"/>
    <w:unhideWhenUsed/>
    <w:pPr>
      <w:spacing w:after="0" w:line="240" w:lineRule="auto"/>
    </w:pPr>
  </w:style>
  <w:style w:type="character" w:customStyle="1" w:styleId="afa">
    <w:name w:val="Нижний колонтитул Знак"/>
    <w:link w:val="af9"/>
    <w:uiPriority w:val="99"/>
  </w:style>
  <w:style w:type="paragraph" w:styleId="afb">
    <w:name w:val="captio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c">
    <w:name w:val="footnote text"/>
    <w:basedOn w:val="a"/>
    <w:link w:val="afd"/>
    <w:uiPriority w:val="99"/>
    <w:unhideWhenUsed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d">
    <w:name w:val="Текст сноски Знак"/>
    <w:basedOn w:val="a0"/>
    <w:link w:val="afc"/>
    <w:uiPriority w:val="99"/>
    <w:rPr>
      <w:sz w:val="20"/>
      <w:szCs w:val="20"/>
    </w:rPr>
  </w:style>
  <w:style w:type="character" w:styleId="afe">
    <w:name w:val="footnote reference"/>
    <w:basedOn w:val="a0"/>
    <w:uiPriority w:val="99"/>
    <w:unhideWhenUsed/>
    <w:rPr>
      <w:vertAlign w:val="superscript"/>
    </w:rPr>
  </w:style>
  <w:style w:type="paragraph" w:customStyle="1" w:styleId="aff">
    <w:name w:val="Сноска"/>
    <w:basedOn w:val="a"/>
    <w:link w:val="aff0"/>
    <w:uiPriority w:val="99"/>
    <w:qFormat/>
    <w:pPr>
      <w:shd w:val="clear" w:color="auto" w:fill="FFFFFF" w:themeFill="background1"/>
      <w:ind w:firstLine="709"/>
      <w:jc w:val="both"/>
    </w:pPr>
    <w:rPr>
      <w:rFonts w:eastAsiaTheme="minorHAnsi"/>
      <w:i/>
      <w:szCs w:val="28"/>
      <w:lang w:eastAsia="en-US"/>
    </w:rPr>
  </w:style>
  <w:style w:type="character" w:customStyle="1" w:styleId="aff0">
    <w:name w:val="Сноска Знак"/>
    <w:basedOn w:val="a0"/>
    <w:link w:val="aff"/>
    <w:uiPriority w:val="99"/>
    <w:rPr>
      <w:rFonts w:ascii="Times New Roman" w:hAnsi="Times New Roman" w:cs="Times New Roman"/>
      <w:i/>
      <w:sz w:val="24"/>
      <w:szCs w:val="28"/>
      <w:shd w:val="clear" w:color="auto" w:fill="FFFFFF" w:themeFill="background1"/>
    </w:rPr>
  </w:style>
  <w:style w:type="table" w:customStyle="1" w:styleId="11">
    <w:name w:val="Сетка таблицы1"/>
    <w:basedOn w:val="a1"/>
    <w:uiPriority w:val="59"/>
    <w:pPr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2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f3">
    <w:name w:val="List Paragraph"/>
    <w:basedOn w:val="a"/>
    <w:uiPriority w:val="34"/>
    <w:qFormat/>
    <w:pPr>
      <w:ind w:left="720"/>
      <w:contextualSpacing/>
    </w:pPr>
  </w:style>
  <w:style w:type="paragraph" w:customStyle="1" w:styleId="S6">
    <w:name w:val="S6"/>
    <w:basedOn w:val="a"/>
    <w:uiPriority w:val="99"/>
    <w:pPr>
      <w:spacing w:before="100" w:after="100"/>
    </w:pPr>
    <w:rPr>
      <w:rFonts w:eastAsiaTheme="minorEastAsia"/>
    </w:rPr>
  </w:style>
  <w:style w:type="paragraph" w:styleId="aff4">
    <w:name w:val="TOC Heading"/>
    <w:basedOn w:val="1"/>
    <w:next w:val="a"/>
    <w:uiPriority w:val="39"/>
    <w:unhideWhenUsed/>
    <w:qFormat/>
    <w:rPr>
      <w:b w:val="0"/>
      <w:bCs w:val="0"/>
      <w:sz w:val="32"/>
      <w:szCs w:val="32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4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11881364BC8F0400B2E06FF7690E35F7C5CD1320881E221AB56763DF11F911D703CA57BCED2067DD53107357F00455E434B9CDCE1FC2CA9nFAF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明朝"/>
        <a:font script="Olck" typeface="Nirmala UI"/>
        <a:font script="Lisu" typeface="Segoe UI"/>
        <a:font script="Sora" typeface="Nirmala UI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8FCF9-8191-44E9-9E09-CBF5F42A2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7022</Words>
  <Characters>40028</Characters>
  <Application>Microsoft Office Word</Application>
  <DocSecurity>0</DocSecurity>
  <Lines>333</Lines>
  <Paragraphs>93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Евгения Касатова</cp:lastModifiedBy>
  <cp:revision>2</cp:revision>
  <dcterms:created xsi:type="dcterms:W3CDTF">2024-11-29T04:11:00Z</dcterms:created>
  <dcterms:modified xsi:type="dcterms:W3CDTF">2024-11-29T04:11:00Z</dcterms:modified>
</cp:coreProperties>
</file>